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CE" w:rsidRDefault="00246DCE">
      <w:pPr>
        <w:tabs>
          <w:tab w:val="center" w:pos="4680"/>
        </w:tabs>
        <w:suppressAutoHyphens/>
        <w:spacing w:line="240" w:lineRule="atLeast"/>
        <w:jc w:val="center"/>
        <w:rPr>
          <w:spacing w:val="-3"/>
        </w:rPr>
      </w:pPr>
      <w:r>
        <w:rPr>
          <w:spacing w:val="-3"/>
        </w:rPr>
        <w:t>BOARD OF EDUCATION</w:t>
      </w:r>
    </w:p>
    <w:p w:rsidR="00246DCE" w:rsidRDefault="00246DCE">
      <w:pPr>
        <w:tabs>
          <w:tab w:val="center" w:pos="4680"/>
        </w:tabs>
        <w:suppressAutoHyphens/>
        <w:spacing w:line="240" w:lineRule="atLeast"/>
        <w:jc w:val="center"/>
        <w:rPr>
          <w:spacing w:val="-3"/>
        </w:rPr>
      </w:pPr>
      <w:r>
        <w:rPr>
          <w:spacing w:val="-3"/>
        </w:rPr>
        <w:t>FAIRVIEW</w:t>
      </w:r>
    </w:p>
    <w:p w:rsidR="002A1478" w:rsidRDefault="00DC575F">
      <w:pPr>
        <w:tabs>
          <w:tab w:val="center" w:pos="4680"/>
        </w:tabs>
        <w:suppressAutoHyphens/>
        <w:spacing w:line="240" w:lineRule="atLeast"/>
        <w:jc w:val="center"/>
        <w:rPr>
          <w:spacing w:val="-3"/>
        </w:rPr>
      </w:pPr>
      <w:r>
        <w:rPr>
          <w:spacing w:val="-3"/>
        </w:rPr>
        <w:t xml:space="preserve">August </w:t>
      </w:r>
      <w:r w:rsidR="0014254A">
        <w:rPr>
          <w:spacing w:val="-3"/>
        </w:rPr>
        <w:t>27</w:t>
      </w:r>
      <w:r w:rsidR="000867BA">
        <w:rPr>
          <w:spacing w:val="-3"/>
        </w:rPr>
        <w:t>, 2019</w:t>
      </w:r>
    </w:p>
    <w:p w:rsidR="0042352E" w:rsidRDefault="0042352E" w:rsidP="00822747">
      <w:pPr>
        <w:tabs>
          <w:tab w:val="center" w:pos="4680"/>
        </w:tabs>
        <w:suppressAutoHyphens/>
        <w:spacing w:line="240" w:lineRule="atLeast"/>
        <w:rPr>
          <w:spacing w:val="-3"/>
        </w:rPr>
      </w:pPr>
    </w:p>
    <w:p w:rsidR="00D078B2" w:rsidRDefault="00D078B2">
      <w:pPr>
        <w:tabs>
          <w:tab w:val="center" w:pos="4680"/>
        </w:tabs>
        <w:suppressAutoHyphens/>
        <w:spacing w:line="240" w:lineRule="atLeast"/>
        <w:jc w:val="center"/>
        <w:rPr>
          <w:spacing w:val="-3"/>
        </w:rPr>
      </w:pPr>
    </w:p>
    <w:p w:rsidR="00A65EF3" w:rsidRDefault="00A65EF3" w:rsidP="00A65EF3">
      <w:pPr>
        <w:tabs>
          <w:tab w:val="left" w:pos="-720"/>
        </w:tabs>
        <w:suppressAutoHyphens/>
        <w:spacing w:line="240" w:lineRule="atLeast"/>
        <w:jc w:val="both"/>
        <w:rPr>
          <w:spacing w:val="-3"/>
        </w:rPr>
      </w:pPr>
      <w:r>
        <w:rPr>
          <w:spacing w:val="-3"/>
        </w:rPr>
        <w:t>The Regular/ Public Meeting of the Fairview Board of Education was called to at 6:</w:t>
      </w:r>
      <w:r w:rsidR="00DC575F">
        <w:rPr>
          <w:spacing w:val="-3"/>
        </w:rPr>
        <w:t>5</w:t>
      </w:r>
      <w:r w:rsidR="0014254A">
        <w:rPr>
          <w:spacing w:val="-3"/>
        </w:rPr>
        <w:t>1</w:t>
      </w:r>
      <w:r>
        <w:rPr>
          <w:spacing w:val="-3"/>
        </w:rPr>
        <w:t>pm by Mr. Martinez, on the above mentioned date.</w:t>
      </w:r>
    </w:p>
    <w:p w:rsidR="00A65EF3" w:rsidRDefault="00A65EF3" w:rsidP="00A65EF3">
      <w:pPr>
        <w:tabs>
          <w:tab w:val="left" w:pos="-720"/>
        </w:tabs>
        <w:suppressAutoHyphens/>
        <w:spacing w:line="240" w:lineRule="atLeast"/>
        <w:jc w:val="both"/>
        <w:rPr>
          <w:spacing w:val="-3"/>
        </w:rPr>
      </w:pPr>
    </w:p>
    <w:p w:rsidR="00A65EF3" w:rsidRDefault="00A65EF3" w:rsidP="00A65EF3">
      <w:pPr>
        <w:tabs>
          <w:tab w:val="left" w:pos="-720"/>
        </w:tabs>
        <w:suppressAutoHyphens/>
        <w:spacing w:line="240" w:lineRule="atLeast"/>
        <w:jc w:val="both"/>
        <w:rPr>
          <w:spacing w:val="-3"/>
        </w:rPr>
      </w:pPr>
      <w:r>
        <w:rPr>
          <w:spacing w:val="-3"/>
        </w:rPr>
        <w:t xml:space="preserve">The following roll call was taken by Board Secretary, Mr. John </w:t>
      </w:r>
      <w:proofErr w:type="spellStart"/>
      <w:r>
        <w:rPr>
          <w:spacing w:val="-3"/>
        </w:rPr>
        <w:t>Bussanich</w:t>
      </w:r>
      <w:proofErr w:type="spellEnd"/>
      <w:r>
        <w:rPr>
          <w:spacing w:val="-3"/>
        </w:rPr>
        <w:t>:</w:t>
      </w:r>
    </w:p>
    <w:p w:rsidR="00A65EF3" w:rsidRDefault="00A65EF3" w:rsidP="00A65EF3">
      <w:pPr>
        <w:tabs>
          <w:tab w:val="left" w:pos="-720"/>
        </w:tabs>
        <w:suppressAutoHyphens/>
        <w:spacing w:line="240" w:lineRule="atLeast"/>
        <w:jc w:val="both"/>
        <w:rPr>
          <w:spacing w:val="-3"/>
        </w:rPr>
      </w:pPr>
    </w:p>
    <w:p w:rsidR="00DC575F" w:rsidRDefault="00A65EF3" w:rsidP="00A65EF3">
      <w:pPr>
        <w:tabs>
          <w:tab w:val="left" w:pos="-720"/>
        </w:tabs>
        <w:suppressAutoHyphens/>
        <w:spacing w:line="240" w:lineRule="atLeast"/>
        <w:jc w:val="both"/>
        <w:rPr>
          <w:spacing w:val="-3"/>
        </w:rPr>
      </w:pPr>
      <w:r>
        <w:rPr>
          <w:spacing w:val="-3"/>
        </w:rPr>
        <w:tab/>
        <w:t>Present:</w:t>
      </w:r>
      <w:r>
        <w:rPr>
          <w:spacing w:val="-3"/>
        </w:rPr>
        <w:tab/>
      </w:r>
      <w:r w:rsidR="00DC575F">
        <w:rPr>
          <w:spacing w:val="-3"/>
        </w:rPr>
        <w:t>Mr. Booth</w:t>
      </w:r>
    </w:p>
    <w:p w:rsidR="00EB5DD9" w:rsidRDefault="00DC575F" w:rsidP="00A65EF3">
      <w:pPr>
        <w:tabs>
          <w:tab w:val="left" w:pos="-720"/>
        </w:tabs>
        <w:suppressAutoHyphens/>
        <w:spacing w:line="240" w:lineRule="atLeast"/>
        <w:jc w:val="both"/>
        <w:rPr>
          <w:spacing w:val="-3"/>
        </w:rPr>
      </w:pPr>
      <w:r>
        <w:rPr>
          <w:spacing w:val="-3"/>
        </w:rPr>
        <w:tab/>
      </w:r>
      <w:r>
        <w:rPr>
          <w:spacing w:val="-3"/>
        </w:rPr>
        <w:tab/>
      </w:r>
      <w:r>
        <w:rPr>
          <w:spacing w:val="-3"/>
        </w:rPr>
        <w:tab/>
      </w:r>
      <w:r w:rsidR="00EB5DD9">
        <w:rPr>
          <w:spacing w:val="-3"/>
        </w:rPr>
        <w:t xml:space="preserve">Mr. </w:t>
      </w:r>
      <w:proofErr w:type="spellStart"/>
      <w:r w:rsidR="00EB5DD9">
        <w:rPr>
          <w:spacing w:val="-3"/>
        </w:rPr>
        <w:t>Gomex</w:t>
      </w:r>
      <w:proofErr w:type="spellEnd"/>
      <w:r w:rsidR="00EB5DD9">
        <w:rPr>
          <w:spacing w:val="-3"/>
        </w:rPr>
        <w:t xml:space="preserve"> </w:t>
      </w:r>
    </w:p>
    <w:p w:rsidR="00DC575F" w:rsidRDefault="00EB5DD9" w:rsidP="00A65EF3">
      <w:pPr>
        <w:tabs>
          <w:tab w:val="left" w:pos="-720"/>
        </w:tabs>
        <w:suppressAutoHyphens/>
        <w:spacing w:line="240" w:lineRule="atLeast"/>
        <w:jc w:val="both"/>
        <w:rPr>
          <w:spacing w:val="-3"/>
        </w:rPr>
      </w:pPr>
      <w:r>
        <w:rPr>
          <w:spacing w:val="-3"/>
        </w:rPr>
        <w:tab/>
      </w:r>
      <w:r>
        <w:rPr>
          <w:spacing w:val="-3"/>
        </w:rPr>
        <w:tab/>
      </w:r>
      <w:r>
        <w:rPr>
          <w:spacing w:val="-3"/>
        </w:rPr>
        <w:tab/>
      </w:r>
      <w:r w:rsidR="00DC575F">
        <w:rPr>
          <w:spacing w:val="-3"/>
        </w:rPr>
        <w:t xml:space="preserve">Mr. </w:t>
      </w:r>
      <w:proofErr w:type="spellStart"/>
      <w:r w:rsidR="00DC575F">
        <w:rPr>
          <w:spacing w:val="-3"/>
        </w:rPr>
        <w:t>Lynaugh</w:t>
      </w:r>
      <w:proofErr w:type="spellEnd"/>
      <w:r w:rsidR="00DC575F">
        <w:rPr>
          <w:spacing w:val="-3"/>
        </w:rPr>
        <w:t xml:space="preserve"> </w:t>
      </w:r>
    </w:p>
    <w:p w:rsidR="00A65EF3" w:rsidRDefault="00DC575F" w:rsidP="00A65EF3">
      <w:pPr>
        <w:tabs>
          <w:tab w:val="left" w:pos="-720"/>
        </w:tabs>
        <w:suppressAutoHyphens/>
        <w:spacing w:line="240" w:lineRule="atLeast"/>
        <w:jc w:val="both"/>
        <w:rPr>
          <w:spacing w:val="-3"/>
        </w:rPr>
      </w:pPr>
      <w:r>
        <w:rPr>
          <w:spacing w:val="-3"/>
        </w:rPr>
        <w:tab/>
      </w:r>
      <w:r>
        <w:rPr>
          <w:spacing w:val="-3"/>
        </w:rPr>
        <w:tab/>
      </w:r>
      <w:r>
        <w:rPr>
          <w:spacing w:val="-3"/>
        </w:rPr>
        <w:tab/>
      </w:r>
      <w:r w:rsidR="00EB5DD9">
        <w:rPr>
          <w:spacing w:val="-3"/>
        </w:rPr>
        <w:t xml:space="preserve">Mrs. </w:t>
      </w:r>
      <w:proofErr w:type="spellStart"/>
      <w:r w:rsidR="00EB5DD9">
        <w:rPr>
          <w:spacing w:val="-3"/>
        </w:rPr>
        <w:t>Testa</w:t>
      </w:r>
      <w:proofErr w:type="spellEnd"/>
    </w:p>
    <w:p w:rsidR="00A65EF3" w:rsidRDefault="00A65EF3" w:rsidP="00A65EF3">
      <w:pPr>
        <w:tabs>
          <w:tab w:val="left" w:pos="-720"/>
        </w:tabs>
        <w:suppressAutoHyphens/>
        <w:spacing w:line="240" w:lineRule="atLeast"/>
        <w:jc w:val="both"/>
        <w:rPr>
          <w:spacing w:val="-3"/>
        </w:rPr>
      </w:pPr>
      <w:r>
        <w:rPr>
          <w:spacing w:val="-3"/>
        </w:rPr>
        <w:tab/>
      </w:r>
      <w:r>
        <w:rPr>
          <w:spacing w:val="-3"/>
        </w:rPr>
        <w:tab/>
      </w:r>
      <w:r>
        <w:rPr>
          <w:spacing w:val="-3"/>
        </w:rPr>
        <w:tab/>
        <w:t>Mrs. Travers, Vice President</w:t>
      </w:r>
    </w:p>
    <w:p w:rsidR="00A65EF3" w:rsidRDefault="00A65EF3" w:rsidP="00A65EF3">
      <w:pPr>
        <w:tabs>
          <w:tab w:val="left" w:pos="-720"/>
        </w:tabs>
        <w:suppressAutoHyphens/>
        <w:spacing w:line="240" w:lineRule="atLeast"/>
        <w:jc w:val="both"/>
        <w:rPr>
          <w:spacing w:val="-3"/>
        </w:rPr>
      </w:pPr>
      <w:r>
        <w:rPr>
          <w:spacing w:val="-3"/>
        </w:rPr>
        <w:tab/>
      </w:r>
      <w:r>
        <w:rPr>
          <w:spacing w:val="-3"/>
        </w:rPr>
        <w:tab/>
      </w:r>
      <w:r>
        <w:rPr>
          <w:spacing w:val="-3"/>
        </w:rPr>
        <w:tab/>
        <w:t>Mr. Martinez, President</w:t>
      </w:r>
    </w:p>
    <w:p w:rsidR="00A65EF3" w:rsidRDefault="00A65EF3" w:rsidP="00A65EF3">
      <w:pPr>
        <w:tabs>
          <w:tab w:val="left" w:pos="-720"/>
        </w:tabs>
        <w:suppressAutoHyphens/>
        <w:spacing w:line="240" w:lineRule="atLeast"/>
        <w:jc w:val="both"/>
        <w:rPr>
          <w:spacing w:val="-3"/>
        </w:rPr>
      </w:pPr>
      <w:r>
        <w:rPr>
          <w:spacing w:val="-3"/>
        </w:rPr>
        <w:tab/>
      </w:r>
      <w:r>
        <w:rPr>
          <w:spacing w:val="-3"/>
        </w:rPr>
        <w:tab/>
      </w:r>
      <w:r>
        <w:rPr>
          <w:spacing w:val="-3"/>
        </w:rPr>
        <w:tab/>
      </w:r>
    </w:p>
    <w:p w:rsidR="00A65EF3" w:rsidRDefault="00A65EF3" w:rsidP="00A65EF3">
      <w:pPr>
        <w:tabs>
          <w:tab w:val="left" w:pos="-720"/>
        </w:tabs>
        <w:suppressAutoHyphens/>
        <w:spacing w:line="240" w:lineRule="atLeast"/>
        <w:jc w:val="both"/>
        <w:rPr>
          <w:spacing w:val="-3"/>
        </w:rPr>
      </w:pPr>
      <w:r>
        <w:rPr>
          <w:spacing w:val="-3"/>
        </w:rPr>
        <w:tab/>
      </w:r>
    </w:p>
    <w:p w:rsidR="00EB5DD9" w:rsidRDefault="00A65EF3" w:rsidP="00EB5DD9">
      <w:pPr>
        <w:tabs>
          <w:tab w:val="left" w:pos="-720"/>
        </w:tabs>
        <w:suppressAutoHyphens/>
        <w:spacing w:line="240" w:lineRule="atLeast"/>
        <w:jc w:val="both"/>
        <w:rPr>
          <w:spacing w:val="-3"/>
        </w:rPr>
      </w:pPr>
      <w:r>
        <w:rPr>
          <w:spacing w:val="-3"/>
        </w:rPr>
        <w:tab/>
        <w:t>Absent:</w:t>
      </w:r>
      <w:r>
        <w:rPr>
          <w:spacing w:val="-3"/>
        </w:rPr>
        <w:tab/>
      </w:r>
      <w:r w:rsidR="00EB5DD9">
        <w:rPr>
          <w:spacing w:val="-3"/>
        </w:rPr>
        <w:t xml:space="preserve">Mr. </w:t>
      </w:r>
      <w:proofErr w:type="spellStart"/>
      <w:r w:rsidR="00EB5DD9">
        <w:rPr>
          <w:spacing w:val="-3"/>
        </w:rPr>
        <w:t>Aveta</w:t>
      </w:r>
      <w:proofErr w:type="spellEnd"/>
    </w:p>
    <w:p w:rsidR="00EB5DD9" w:rsidRDefault="00EB5DD9" w:rsidP="00A65EF3">
      <w:pPr>
        <w:tabs>
          <w:tab w:val="left" w:pos="-720"/>
        </w:tabs>
        <w:suppressAutoHyphens/>
        <w:spacing w:line="240" w:lineRule="atLeast"/>
        <w:jc w:val="both"/>
        <w:rPr>
          <w:spacing w:val="-3"/>
        </w:rPr>
      </w:pPr>
      <w:r>
        <w:rPr>
          <w:spacing w:val="-3"/>
        </w:rPr>
        <w:tab/>
      </w:r>
      <w:r>
        <w:rPr>
          <w:spacing w:val="-3"/>
        </w:rPr>
        <w:tab/>
      </w:r>
      <w:r>
        <w:rPr>
          <w:spacing w:val="-3"/>
        </w:rPr>
        <w:tab/>
      </w:r>
      <w:r>
        <w:rPr>
          <w:spacing w:val="-3"/>
        </w:rPr>
        <w:t>Mr. Morin</w:t>
      </w:r>
      <w:r>
        <w:rPr>
          <w:spacing w:val="-3"/>
        </w:rPr>
        <w:t xml:space="preserve"> </w:t>
      </w:r>
    </w:p>
    <w:p w:rsidR="00A65EF3" w:rsidRDefault="00EB5DD9" w:rsidP="00A65EF3">
      <w:pPr>
        <w:tabs>
          <w:tab w:val="left" w:pos="-720"/>
        </w:tabs>
        <w:suppressAutoHyphens/>
        <w:spacing w:line="240" w:lineRule="atLeast"/>
        <w:jc w:val="both"/>
        <w:rPr>
          <w:spacing w:val="-3"/>
        </w:rPr>
      </w:pPr>
      <w:r>
        <w:rPr>
          <w:spacing w:val="-3"/>
        </w:rPr>
        <w:tab/>
      </w:r>
      <w:r>
        <w:rPr>
          <w:spacing w:val="-3"/>
        </w:rPr>
        <w:tab/>
      </w:r>
      <w:r>
        <w:rPr>
          <w:spacing w:val="-3"/>
        </w:rPr>
        <w:tab/>
      </w:r>
      <w:r w:rsidR="00DC575F">
        <w:rPr>
          <w:spacing w:val="-3"/>
        </w:rPr>
        <w:t>Mr. Schmitt</w:t>
      </w:r>
    </w:p>
    <w:p w:rsidR="00A65EF3" w:rsidRDefault="00A65EF3" w:rsidP="00A65EF3">
      <w:pPr>
        <w:tabs>
          <w:tab w:val="left" w:pos="-720"/>
        </w:tabs>
        <w:suppressAutoHyphens/>
        <w:spacing w:line="240" w:lineRule="atLeast"/>
        <w:jc w:val="both"/>
        <w:rPr>
          <w:spacing w:val="-3"/>
        </w:rPr>
      </w:pPr>
      <w:r>
        <w:rPr>
          <w:spacing w:val="-3"/>
        </w:rPr>
        <w:tab/>
      </w:r>
      <w:r>
        <w:rPr>
          <w:spacing w:val="-3"/>
        </w:rPr>
        <w:tab/>
      </w:r>
      <w:r>
        <w:rPr>
          <w:spacing w:val="-3"/>
        </w:rPr>
        <w:tab/>
      </w:r>
    </w:p>
    <w:p w:rsidR="00A65EF3" w:rsidRDefault="00A65EF3" w:rsidP="00A65EF3">
      <w:pPr>
        <w:tabs>
          <w:tab w:val="left" w:pos="-720"/>
        </w:tabs>
        <w:suppressAutoHyphens/>
        <w:spacing w:line="240" w:lineRule="atLeast"/>
        <w:jc w:val="both"/>
        <w:rPr>
          <w:spacing w:val="-3"/>
        </w:rPr>
      </w:pPr>
    </w:p>
    <w:p w:rsidR="00A65EF3" w:rsidRDefault="00A65EF3" w:rsidP="00A65EF3">
      <w:pPr>
        <w:tabs>
          <w:tab w:val="left" w:pos="-720"/>
        </w:tabs>
        <w:suppressAutoHyphens/>
        <w:spacing w:line="240" w:lineRule="atLeast"/>
        <w:jc w:val="both"/>
        <w:rPr>
          <w:spacing w:val="-3"/>
        </w:rPr>
      </w:pPr>
    </w:p>
    <w:p w:rsidR="00A65EF3" w:rsidRDefault="00A65EF3" w:rsidP="00A65EF3">
      <w:pPr>
        <w:tabs>
          <w:tab w:val="left" w:pos="-720"/>
        </w:tabs>
        <w:suppressAutoHyphens/>
        <w:spacing w:line="240" w:lineRule="atLeast"/>
        <w:jc w:val="both"/>
        <w:rPr>
          <w:spacing w:val="-3"/>
        </w:rPr>
      </w:pPr>
      <w:r>
        <w:rPr>
          <w:spacing w:val="-3"/>
        </w:rPr>
        <w:t>Also Present:</w:t>
      </w:r>
      <w:r>
        <w:rPr>
          <w:spacing w:val="-3"/>
        </w:rPr>
        <w:tab/>
      </w:r>
      <w:r>
        <w:rPr>
          <w:spacing w:val="-3"/>
        </w:rPr>
        <w:tab/>
        <w:t xml:space="preserve">Dr. David </w:t>
      </w:r>
      <w:proofErr w:type="spellStart"/>
      <w:r>
        <w:rPr>
          <w:spacing w:val="-3"/>
        </w:rPr>
        <w:t>Sleppin</w:t>
      </w:r>
      <w:proofErr w:type="spellEnd"/>
      <w:r>
        <w:rPr>
          <w:spacing w:val="-3"/>
        </w:rPr>
        <w:t>, Superintendent of Schools</w:t>
      </w:r>
    </w:p>
    <w:p w:rsidR="00A65EF3" w:rsidRDefault="00A65EF3" w:rsidP="00A65EF3">
      <w:pPr>
        <w:tabs>
          <w:tab w:val="left" w:pos="-720"/>
        </w:tabs>
        <w:suppressAutoHyphens/>
        <w:spacing w:line="240" w:lineRule="atLeast"/>
        <w:jc w:val="both"/>
        <w:rPr>
          <w:spacing w:val="-3"/>
        </w:rPr>
      </w:pPr>
      <w:r>
        <w:rPr>
          <w:spacing w:val="-3"/>
        </w:rPr>
        <w:tab/>
      </w:r>
      <w:r>
        <w:rPr>
          <w:spacing w:val="-3"/>
        </w:rPr>
        <w:tab/>
      </w:r>
      <w:r>
        <w:rPr>
          <w:spacing w:val="-3"/>
        </w:rPr>
        <w:tab/>
        <w:t xml:space="preserve">Mr. </w:t>
      </w:r>
      <w:proofErr w:type="spellStart"/>
      <w:r>
        <w:rPr>
          <w:spacing w:val="-3"/>
        </w:rPr>
        <w:t>Bussanich</w:t>
      </w:r>
      <w:proofErr w:type="spellEnd"/>
      <w:r>
        <w:rPr>
          <w:spacing w:val="-3"/>
        </w:rPr>
        <w:t>, Board Secretary/Business Administrator</w:t>
      </w:r>
    </w:p>
    <w:p w:rsidR="00A65EF3" w:rsidRDefault="00A65EF3" w:rsidP="00A65EF3">
      <w:pPr>
        <w:tabs>
          <w:tab w:val="left" w:pos="-720"/>
        </w:tabs>
        <w:suppressAutoHyphens/>
        <w:spacing w:line="240" w:lineRule="atLeast"/>
        <w:jc w:val="both"/>
        <w:rPr>
          <w:spacing w:val="-3"/>
        </w:rPr>
      </w:pPr>
      <w:r>
        <w:rPr>
          <w:spacing w:val="-3"/>
        </w:rPr>
        <w:tab/>
      </w:r>
      <w:r>
        <w:rPr>
          <w:spacing w:val="-3"/>
        </w:rPr>
        <w:tab/>
      </w:r>
      <w:r>
        <w:rPr>
          <w:spacing w:val="-3"/>
        </w:rPr>
        <w:tab/>
      </w:r>
      <w:proofErr w:type="spellStart"/>
      <w:proofErr w:type="gramStart"/>
      <w:r>
        <w:rPr>
          <w:spacing w:val="-3"/>
        </w:rPr>
        <w:t>Mr.Pellino</w:t>
      </w:r>
      <w:proofErr w:type="spellEnd"/>
      <w:proofErr w:type="gramEnd"/>
      <w:r>
        <w:rPr>
          <w:spacing w:val="-3"/>
        </w:rPr>
        <w:t>, Board Attorney</w:t>
      </w:r>
    </w:p>
    <w:p w:rsidR="00A65EF3" w:rsidRDefault="00A65EF3" w:rsidP="00A65EF3">
      <w:pPr>
        <w:tabs>
          <w:tab w:val="left" w:pos="-720"/>
        </w:tabs>
        <w:suppressAutoHyphens/>
        <w:spacing w:line="240" w:lineRule="atLeast"/>
        <w:jc w:val="both"/>
        <w:rPr>
          <w:spacing w:val="-3"/>
        </w:rPr>
      </w:pPr>
    </w:p>
    <w:p w:rsidR="00A65EF3" w:rsidRDefault="00A65EF3" w:rsidP="00A65EF3">
      <w:pPr>
        <w:tabs>
          <w:tab w:val="left" w:pos="-720"/>
        </w:tabs>
        <w:suppressAutoHyphens/>
        <w:spacing w:line="240" w:lineRule="atLeast"/>
        <w:jc w:val="both"/>
        <w:rPr>
          <w:spacing w:val="-3"/>
        </w:rPr>
      </w:pPr>
    </w:p>
    <w:p w:rsidR="00A65EF3" w:rsidRDefault="00A65EF3" w:rsidP="00A65EF3">
      <w:pPr>
        <w:tabs>
          <w:tab w:val="left" w:pos="-720"/>
        </w:tabs>
        <w:suppressAutoHyphens/>
        <w:spacing w:line="240" w:lineRule="atLeast"/>
        <w:jc w:val="both"/>
        <w:rPr>
          <w:spacing w:val="-3"/>
        </w:rPr>
      </w:pPr>
    </w:p>
    <w:p w:rsidR="00A65EF3" w:rsidRDefault="00A65EF3" w:rsidP="00A65EF3">
      <w:pPr>
        <w:tabs>
          <w:tab w:val="left" w:pos="-720"/>
        </w:tabs>
        <w:suppressAutoHyphens/>
        <w:spacing w:line="240" w:lineRule="atLeast"/>
        <w:jc w:val="both"/>
        <w:rPr>
          <w:spacing w:val="-3"/>
        </w:rPr>
      </w:pPr>
      <w:r>
        <w:rPr>
          <w:spacing w:val="-3"/>
        </w:rPr>
        <w:tab/>
      </w:r>
      <w:r>
        <w:rPr>
          <w:spacing w:val="-3"/>
        </w:rPr>
        <w:tab/>
      </w:r>
      <w:r>
        <w:rPr>
          <w:spacing w:val="-3"/>
        </w:rPr>
        <w:tab/>
      </w:r>
    </w:p>
    <w:p w:rsidR="00A65EF3" w:rsidRDefault="00A65EF3" w:rsidP="00A65EF3">
      <w:pPr>
        <w:tabs>
          <w:tab w:val="left" w:pos="-720"/>
        </w:tabs>
        <w:suppressAutoHyphens/>
        <w:spacing w:line="240" w:lineRule="atLeast"/>
        <w:jc w:val="both"/>
        <w:rPr>
          <w:spacing w:val="-3"/>
        </w:rPr>
      </w:pPr>
      <w:r>
        <w:rPr>
          <w:spacing w:val="-3"/>
        </w:rPr>
        <w:t xml:space="preserve">Mr. Martinez President, led the Trustees in the Flag Salute, followed by the reading of the Board Prayer by Mr. John </w:t>
      </w:r>
      <w:proofErr w:type="spellStart"/>
      <w:r>
        <w:rPr>
          <w:spacing w:val="-3"/>
        </w:rPr>
        <w:t>Bussanich</w:t>
      </w:r>
      <w:proofErr w:type="spellEnd"/>
      <w:r>
        <w:rPr>
          <w:spacing w:val="-3"/>
        </w:rPr>
        <w:t>, Board Secretary.</w:t>
      </w:r>
    </w:p>
    <w:p w:rsidR="00A65EF3" w:rsidRDefault="00A65EF3" w:rsidP="00A65EF3">
      <w:pPr>
        <w:tabs>
          <w:tab w:val="left" w:pos="-720"/>
        </w:tabs>
        <w:suppressAutoHyphens/>
        <w:spacing w:line="240" w:lineRule="atLeast"/>
        <w:jc w:val="both"/>
        <w:rPr>
          <w:spacing w:val="-3"/>
        </w:rPr>
      </w:pPr>
    </w:p>
    <w:p w:rsidR="00A65EF3" w:rsidRDefault="00A65EF3" w:rsidP="00A65EF3">
      <w:pPr>
        <w:tabs>
          <w:tab w:val="left" w:pos="-720"/>
        </w:tabs>
        <w:suppressAutoHyphens/>
        <w:spacing w:line="240" w:lineRule="atLeast"/>
        <w:jc w:val="both"/>
        <w:rPr>
          <w:spacing w:val="-3"/>
        </w:rPr>
      </w:pPr>
      <w:r>
        <w:rPr>
          <w:spacing w:val="-3"/>
        </w:rPr>
        <w:t xml:space="preserve">Mr. </w:t>
      </w:r>
      <w:proofErr w:type="spellStart"/>
      <w:r>
        <w:rPr>
          <w:spacing w:val="-3"/>
        </w:rPr>
        <w:t>Bussanich</w:t>
      </w:r>
      <w:proofErr w:type="spellEnd"/>
      <w:r>
        <w:rPr>
          <w:spacing w:val="-3"/>
        </w:rPr>
        <w:t xml:space="preserve"> read the following statement:  "New Jersey Open Public Meetings Law was enacted to insure the right of the Public to have advance notice of and to attend the meetings of public bodies at which any business affecting their interests is discussed or acted upon.  In accordance with the provisions of this Act, the Secretary to the Board has caused notice of this meeting to be published by having the date, time and place thereof posted at the Borough Clerk's Office, The Jersey Journal, The Record, The Bergen News, and on the office door of the Board Secretary's Office".</w:t>
      </w:r>
    </w:p>
    <w:p w:rsidR="00A65EF3" w:rsidRDefault="00A65EF3">
      <w:pPr>
        <w:rPr>
          <w:b/>
          <w:bCs/>
          <w:spacing w:val="-3"/>
        </w:rPr>
      </w:pPr>
      <w:r>
        <w:br w:type="page"/>
      </w:r>
    </w:p>
    <w:p w:rsidR="00B109B2" w:rsidRDefault="00B109B2" w:rsidP="00B109B2">
      <w:pPr>
        <w:pStyle w:val="Heading1"/>
      </w:pPr>
      <w:r>
        <w:lastRenderedPageBreak/>
        <w:t>APPROVAL OF BOARD MINUTES</w:t>
      </w:r>
    </w:p>
    <w:p w:rsidR="00B109B2" w:rsidRDefault="00B109B2" w:rsidP="00B109B2">
      <w:pPr>
        <w:tabs>
          <w:tab w:val="left" w:pos="-720"/>
        </w:tabs>
        <w:suppressAutoHyphens/>
        <w:spacing w:line="240" w:lineRule="atLeast"/>
        <w:jc w:val="both"/>
        <w:rPr>
          <w:spacing w:val="-3"/>
        </w:rPr>
      </w:pPr>
      <w:r>
        <w:rPr>
          <w:spacing w:val="-3"/>
        </w:rPr>
        <w:t>Motion was made by Mr. M</w:t>
      </w:r>
      <w:r w:rsidR="00AD2DB2">
        <w:rPr>
          <w:spacing w:val="-3"/>
        </w:rPr>
        <w:t>rs. Travers</w:t>
      </w:r>
      <w:r>
        <w:rPr>
          <w:spacing w:val="-3"/>
        </w:rPr>
        <w:t>, seconded by</w:t>
      </w:r>
      <w:r w:rsidR="00AD2DB2">
        <w:rPr>
          <w:spacing w:val="-3"/>
        </w:rPr>
        <w:t xml:space="preserve"> Mr. </w:t>
      </w:r>
      <w:r w:rsidR="00DC575F">
        <w:rPr>
          <w:spacing w:val="-3"/>
        </w:rPr>
        <w:t>Booth</w:t>
      </w:r>
      <w:r w:rsidR="00AD2DB2">
        <w:rPr>
          <w:spacing w:val="-3"/>
        </w:rPr>
        <w:t xml:space="preserve"> </w:t>
      </w:r>
      <w:r>
        <w:rPr>
          <w:spacing w:val="-3"/>
        </w:rPr>
        <w:t>to approve the following Board Minutes.  All Board Members present voted yes.</w:t>
      </w:r>
    </w:p>
    <w:p w:rsidR="00B109B2" w:rsidRDefault="00B109B2" w:rsidP="00B109B2">
      <w:pPr>
        <w:tabs>
          <w:tab w:val="left" w:pos="-720"/>
        </w:tabs>
        <w:suppressAutoHyphens/>
        <w:spacing w:line="240" w:lineRule="atLeast"/>
        <w:jc w:val="both"/>
        <w:rPr>
          <w:spacing w:val="-3"/>
        </w:rPr>
      </w:pPr>
    </w:p>
    <w:p w:rsidR="00B109B2" w:rsidRDefault="00B109B2" w:rsidP="00B109B2">
      <w:r>
        <w:t xml:space="preserve">Caucus </w:t>
      </w:r>
      <w:r>
        <w:tab/>
        <w:t xml:space="preserve">Public </w:t>
      </w:r>
      <w:r>
        <w:tab/>
      </w:r>
      <w:r>
        <w:tab/>
      </w:r>
    </w:p>
    <w:p w:rsidR="00B109B2" w:rsidRDefault="00CA3D81" w:rsidP="00B109B2">
      <w:r>
        <w:t>8</w:t>
      </w:r>
      <w:r w:rsidR="00B109B2">
        <w:t>/</w:t>
      </w:r>
      <w:r>
        <w:t>06</w:t>
      </w:r>
      <w:r w:rsidR="00B109B2">
        <w:t>/19</w:t>
      </w:r>
      <w:r w:rsidR="00B109B2">
        <w:tab/>
      </w:r>
      <w:r>
        <w:t>8</w:t>
      </w:r>
      <w:r w:rsidR="00B109B2">
        <w:t>/</w:t>
      </w:r>
      <w:r>
        <w:t>06</w:t>
      </w:r>
      <w:r w:rsidR="00B109B2">
        <w:t>/19</w:t>
      </w:r>
    </w:p>
    <w:p w:rsidR="00B109B2" w:rsidRDefault="00B109B2" w:rsidP="00B109B2"/>
    <w:p w:rsidR="00B109B2" w:rsidRDefault="00B109B2" w:rsidP="00B109B2"/>
    <w:p w:rsidR="00A65EF3" w:rsidRPr="00E30B27" w:rsidRDefault="00A65EF3" w:rsidP="00A65EF3">
      <w:pPr>
        <w:rPr>
          <w:rFonts w:eastAsia="Arial"/>
        </w:rPr>
      </w:pPr>
      <w:r w:rsidRPr="00E30B27">
        <w:rPr>
          <w:rFonts w:eastAsia="Arial"/>
        </w:rPr>
        <w:t xml:space="preserve">  Items for approval by the Fairview Board of Education:</w:t>
      </w:r>
    </w:p>
    <w:p w:rsidR="00A65EF3" w:rsidRPr="00E30B27" w:rsidRDefault="00A65EF3" w:rsidP="00A65EF3">
      <w:pPr>
        <w:rPr>
          <w:rFonts w:eastAsia="Arial"/>
        </w:rPr>
      </w:pPr>
    </w:p>
    <w:p w:rsidR="0014254A" w:rsidRPr="00CF4004" w:rsidRDefault="0014254A" w:rsidP="0014254A">
      <w:pPr>
        <w:ind w:left="720" w:hanging="720"/>
        <w:rPr>
          <w:rFonts w:eastAsia="Arial"/>
          <w:b/>
          <w:sz w:val="22"/>
          <w:szCs w:val="22"/>
        </w:rPr>
      </w:pPr>
      <w:r w:rsidRPr="00CF4004">
        <w:rPr>
          <w:rFonts w:eastAsia="Arial"/>
          <w:b/>
          <w:sz w:val="22"/>
          <w:szCs w:val="22"/>
        </w:rPr>
        <w:t>Curriculum:</w:t>
      </w:r>
    </w:p>
    <w:p w:rsidR="0014254A" w:rsidRPr="00CF4004" w:rsidRDefault="0014254A" w:rsidP="0014254A">
      <w:pPr>
        <w:rPr>
          <w:rFonts w:eastAsia="Arial"/>
          <w:sz w:val="22"/>
          <w:szCs w:val="22"/>
        </w:rPr>
      </w:pPr>
    </w:p>
    <w:p w:rsidR="0014254A" w:rsidRPr="00CF4004" w:rsidRDefault="0014254A" w:rsidP="0014254A">
      <w:pPr>
        <w:numPr>
          <w:ilvl w:val="0"/>
          <w:numId w:val="18"/>
        </w:numPr>
        <w:pBdr>
          <w:top w:val="nil"/>
          <w:left w:val="nil"/>
          <w:bottom w:val="nil"/>
          <w:right w:val="nil"/>
          <w:between w:val="nil"/>
        </w:pBdr>
        <w:jc w:val="both"/>
        <w:rPr>
          <w:rFonts w:eastAsia="Arial"/>
          <w:color w:val="000000"/>
          <w:sz w:val="22"/>
          <w:szCs w:val="22"/>
        </w:rPr>
      </w:pPr>
      <w:r>
        <w:rPr>
          <w:rFonts w:eastAsia="Arial"/>
          <w:i/>
          <w:color w:val="000000"/>
          <w:sz w:val="22"/>
          <w:szCs w:val="22"/>
        </w:rPr>
        <w:t>Be it Resolved that</w:t>
      </w:r>
      <w:r w:rsidRPr="00CF4004">
        <w:rPr>
          <w:rFonts w:eastAsia="Arial"/>
          <w:i/>
          <w:color w:val="000000"/>
          <w:sz w:val="22"/>
          <w:szCs w:val="22"/>
        </w:rPr>
        <w:t xml:space="preserve"> the Board of Education,</w:t>
      </w:r>
      <w:r w:rsidRPr="00CF4004">
        <w:rPr>
          <w:rFonts w:eastAsia="Arial"/>
          <w:color w:val="000000"/>
          <w:sz w:val="22"/>
          <w:szCs w:val="22"/>
        </w:rPr>
        <w:t xml:space="preserve"> </w:t>
      </w:r>
      <w:r>
        <w:rPr>
          <w:rFonts w:eastAsia="Arial"/>
          <w:color w:val="000000"/>
          <w:sz w:val="22"/>
          <w:szCs w:val="22"/>
        </w:rPr>
        <w:t xml:space="preserve">upon the recommendation of the Superintendent, </w:t>
      </w:r>
      <w:r w:rsidRPr="00CF4004">
        <w:rPr>
          <w:rFonts w:eastAsia="Arial"/>
          <w:color w:val="000000"/>
          <w:sz w:val="22"/>
          <w:szCs w:val="22"/>
        </w:rPr>
        <w:t xml:space="preserve">approves the School Self-assessment for determining grades under the Anti-Bullying Bill of Rights (ABR) as presented by each school’s Safety/Climate team for the </w:t>
      </w:r>
      <w:r w:rsidRPr="00CF4004">
        <w:rPr>
          <w:rFonts w:eastAsia="Arial"/>
          <w:b/>
          <w:color w:val="000000"/>
          <w:sz w:val="22"/>
          <w:szCs w:val="22"/>
        </w:rPr>
        <w:t>2018-19</w:t>
      </w:r>
      <w:r w:rsidRPr="00CF4004">
        <w:rPr>
          <w:rFonts w:eastAsia="Arial"/>
          <w:color w:val="000000"/>
          <w:sz w:val="22"/>
          <w:szCs w:val="22"/>
        </w:rPr>
        <w:t xml:space="preserve"> school year fo</w:t>
      </w:r>
      <w:r>
        <w:rPr>
          <w:rFonts w:eastAsia="Arial"/>
          <w:color w:val="000000"/>
          <w:sz w:val="22"/>
          <w:szCs w:val="22"/>
        </w:rPr>
        <w:t>r Lincoln School, Lincoln Annex</w:t>
      </w:r>
      <w:r w:rsidRPr="00CF4004">
        <w:rPr>
          <w:rFonts w:eastAsia="Arial"/>
          <w:color w:val="000000"/>
          <w:sz w:val="22"/>
          <w:szCs w:val="22"/>
        </w:rPr>
        <w:t>, Number</w:t>
      </w:r>
      <w:r w:rsidRPr="00CF4004">
        <w:rPr>
          <w:rFonts w:eastAsia="Arial"/>
          <w:sz w:val="22"/>
          <w:szCs w:val="22"/>
        </w:rPr>
        <w:t xml:space="preserve"> </w:t>
      </w:r>
      <w:r w:rsidRPr="00CF4004">
        <w:rPr>
          <w:rFonts w:eastAsia="Arial"/>
          <w:color w:val="000000"/>
          <w:sz w:val="22"/>
          <w:szCs w:val="22"/>
        </w:rPr>
        <w:t>Three School and Number</w:t>
      </w:r>
      <w:r w:rsidRPr="00CF4004">
        <w:rPr>
          <w:rFonts w:eastAsia="Arial"/>
          <w:sz w:val="22"/>
          <w:szCs w:val="22"/>
        </w:rPr>
        <w:t xml:space="preserve"> </w:t>
      </w:r>
      <w:r>
        <w:rPr>
          <w:rFonts w:eastAsia="Arial"/>
          <w:color w:val="000000"/>
          <w:sz w:val="22"/>
          <w:szCs w:val="22"/>
        </w:rPr>
        <w:t>Three School Annex</w:t>
      </w:r>
      <w:r w:rsidRPr="00CF4004">
        <w:rPr>
          <w:rFonts w:eastAsia="Arial"/>
          <w:color w:val="000000"/>
          <w:sz w:val="22"/>
          <w:szCs w:val="22"/>
        </w:rPr>
        <w:t>. (Attachment A)</w:t>
      </w:r>
    </w:p>
    <w:p w:rsidR="0014254A" w:rsidRPr="00CF4004" w:rsidRDefault="0014254A" w:rsidP="0014254A">
      <w:pPr>
        <w:pBdr>
          <w:top w:val="nil"/>
          <w:left w:val="nil"/>
          <w:bottom w:val="nil"/>
          <w:right w:val="nil"/>
          <w:between w:val="nil"/>
        </w:pBdr>
        <w:ind w:left="720"/>
        <w:rPr>
          <w:rFonts w:eastAsia="Arial"/>
          <w:color w:val="000000"/>
          <w:sz w:val="22"/>
          <w:szCs w:val="22"/>
        </w:rPr>
      </w:pPr>
    </w:p>
    <w:p w:rsidR="0014254A" w:rsidRPr="00CF4004" w:rsidRDefault="0014254A" w:rsidP="0014254A">
      <w:pPr>
        <w:numPr>
          <w:ilvl w:val="0"/>
          <w:numId w:val="18"/>
        </w:numPr>
        <w:jc w:val="both"/>
        <w:rPr>
          <w:rFonts w:eastAsia="Arial"/>
          <w:sz w:val="22"/>
          <w:szCs w:val="22"/>
        </w:rPr>
      </w:pPr>
      <w:r>
        <w:rPr>
          <w:rFonts w:eastAsia="Arial"/>
          <w:i/>
          <w:sz w:val="22"/>
          <w:szCs w:val="22"/>
        </w:rPr>
        <w:t>Be it Resolved that</w:t>
      </w:r>
      <w:r w:rsidRPr="00CF4004">
        <w:rPr>
          <w:rFonts w:eastAsia="Arial"/>
          <w:i/>
          <w:sz w:val="22"/>
          <w:szCs w:val="22"/>
        </w:rPr>
        <w:t xml:space="preserve"> the Board of Education, </w:t>
      </w:r>
      <w:r w:rsidRPr="00DE63C3">
        <w:rPr>
          <w:rFonts w:eastAsia="Arial"/>
          <w:sz w:val="22"/>
          <w:szCs w:val="22"/>
        </w:rPr>
        <w:t>upon the recommendation of the Superintendent,</w:t>
      </w:r>
      <w:r>
        <w:rPr>
          <w:rFonts w:eastAsia="Arial"/>
          <w:i/>
          <w:sz w:val="22"/>
          <w:szCs w:val="22"/>
        </w:rPr>
        <w:t xml:space="preserve"> </w:t>
      </w:r>
      <w:r w:rsidRPr="00CF4004">
        <w:rPr>
          <w:rFonts w:eastAsia="Arial"/>
          <w:sz w:val="22"/>
          <w:szCs w:val="22"/>
        </w:rPr>
        <w:t>approves the Harassment, Intimidation and Bullying (HIB) Self-Assessment from July 1, 2018 - June 30, 2019 for submission to the New Jersey Department of Education.</w:t>
      </w:r>
    </w:p>
    <w:p w:rsidR="0014254A" w:rsidRPr="00CF4004" w:rsidRDefault="0014254A" w:rsidP="0014254A">
      <w:pPr>
        <w:pStyle w:val="ListParagraph"/>
        <w:rPr>
          <w:rFonts w:eastAsia="Arial"/>
          <w:sz w:val="22"/>
          <w:szCs w:val="22"/>
        </w:rPr>
      </w:pPr>
    </w:p>
    <w:p w:rsidR="0014254A" w:rsidRPr="00CF4004" w:rsidRDefault="0014254A" w:rsidP="0014254A">
      <w:pPr>
        <w:numPr>
          <w:ilvl w:val="0"/>
          <w:numId w:val="18"/>
        </w:numPr>
        <w:pBdr>
          <w:top w:val="nil"/>
          <w:left w:val="nil"/>
          <w:bottom w:val="nil"/>
          <w:right w:val="nil"/>
          <w:between w:val="nil"/>
        </w:pBdr>
        <w:jc w:val="both"/>
        <w:rPr>
          <w:rFonts w:eastAsia="Arial"/>
          <w:color w:val="000000"/>
          <w:sz w:val="22"/>
          <w:szCs w:val="22"/>
        </w:rPr>
      </w:pPr>
      <w:r>
        <w:rPr>
          <w:rFonts w:eastAsia="Arial"/>
          <w:i/>
          <w:color w:val="000000"/>
          <w:sz w:val="22"/>
          <w:szCs w:val="22"/>
        </w:rPr>
        <w:t>Be it Resolved that</w:t>
      </w:r>
      <w:r w:rsidRPr="00CF4004">
        <w:rPr>
          <w:rFonts w:eastAsia="Arial"/>
          <w:i/>
          <w:color w:val="000000"/>
          <w:sz w:val="22"/>
          <w:szCs w:val="22"/>
        </w:rPr>
        <w:t xml:space="preserve"> the Board of Education,</w:t>
      </w:r>
      <w:r w:rsidRPr="00CF4004">
        <w:rPr>
          <w:rFonts w:eastAsia="Arial"/>
          <w:color w:val="000000"/>
          <w:sz w:val="22"/>
          <w:szCs w:val="22"/>
        </w:rPr>
        <w:t xml:space="preserve"> </w:t>
      </w:r>
      <w:r>
        <w:rPr>
          <w:rFonts w:eastAsia="Arial"/>
          <w:color w:val="000000"/>
          <w:sz w:val="22"/>
          <w:szCs w:val="22"/>
        </w:rPr>
        <w:t xml:space="preserve">upon the recommendation of the Superintendent, </w:t>
      </w:r>
      <w:r w:rsidRPr="00CF4004">
        <w:rPr>
          <w:rFonts w:eastAsia="Arial"/>
          <w:color w:val="000000"/>
          <w:sz w:val="22"/>
          <w:szCs w:val="22"/>
        </w:rPr>
        <w:t>approves the Fairview District Curricula including revisions for the 2019-2020 school year.</w:t>
      </w:r>
    </w:p>
    <w:p w:rsidR="0014254A" w:rsidRPr="00CF4004" w:rsidRDefault="0014254A" w:rsidP="0014254A">
      <w:pPr>
        <w:pStyle w:val="ListParagraph"/>
        <w:rPr>
          <w:rFonts w:eastAsia="Arial"/>
          <w:color w:val="000000"/>
          <w:sz w:val="22"/>
          <w:szCs w:val="22"/>
        </w:rPr>
      </w:pPr>
    </w:p>
    <w:p w:rsidR="0014254A" w:rsidRDefault="0014254A" w:rsidP="0014254A">
      <w:pPr>
        <w:numPr>
          <w:ilvl w:val="0"/>
          <w:numId w:val="18"/>
        </w:numPr>
        <w:pBdr>
          <w:top w:val="nil"/>
          <w:left w:val="nil"/>
          <w:bottom w:val="nil"/>
          <w:right w:val="nil"/>
          <w:between w:val="nil"/>
        </w:pBdr>
        <w:jc w:val="both"/>
        <w:rPr>
          <w:rFonts w:eastAsia="Arial"/>
          <w:color w:val="000000"/>
          <w:sz w:val="22"/>
          <w:szCs w:val="22"/>
        </w:rPr>
      </w:pPr>
      <w:r>
        <w:rPr>
          <w:rFonts w:eastAsia="Arial"/>
          <w:i/>
          <w:color w:val="000000"/>
          <w:sz w:val="22"/>
          <w:szCs w:val="22"/>
        </w:rPr>
        <w:t>Be it Resolved that</w:t>
      </w:r>
      <w:r w:rsidRPr="00CF4004">
        <w:rPr>
          <w:rFonts w:eastAsia="Arial"/>
          <w:i/>
          <w:color w:val="000000"/>
          <w:sz w:val="22"/>
          <w:szCs w:val="22"/>
        </w:rPr>
        <w:t xml:space="preserve"> the Board of Education,</w:t>
      </w:r>
      <w:r w:rsidRPr="00CF4004">
        <w:rPr>
          <w:rFonts w:eastAsia="Arial"/>
          <w:color w:val="000000"/>
          <w:sz w:val="22"/>
          <w:szCs w:val="22"/>
        </w:rPr>
        <w:t xml:space="preserve"> </w:t>
      </w:r>
      <w:r>
        <w:rPr>
          <w:rFonts w:eastAsia="Arial"/>
          <w:color w:val="000000"/>
          <w:sz w:val="22"/>
          <w:szCs w:val="22"/>
        </w:rPr>
        <w:t xml:space="preserve">upon the recommendation of the Superintendent, </w:t>
      </w:r>
      <w:r w:rsidRPr="00CF4004">
        <w:rPr>
          <w:rFonts w:eastAsia="Arial"/>
          <w:color w:val="000000"/>
          <w:sz w:val="22"/>
          <w:szCs w:val="22"/>
        </w:rPr>
        <w:t>reviews and approves the district NJ 2018-2019 QSAC Placement on the performance continuum for the 2019-2020 school year. (Attachment B)</w:t>
      </w:r>
    </w:p>
    <w:p w:rsidR="0014254A" w:rsidRDefault="0014254A" w:rsidP="0014254A">
      <w:pPr>
        <w:pStyle w:val="ListParagraph"/>
        <w:rPr>
          <w:rFonts w:eastAsia="Arial"/>
          <w:color w:val="000000"/>
          <w:sz w:val="22"/>
          <w:szCs w:val="22"/>
        </w:rPr>
      </w:pPr>
    </w:p>
    <w:p w:rsidR="0014254A" w:rsidRPr="00C14F98" w:rsidRDefault="0014254A" w:rsidP="0014254A">
      <w:pPr>
        <w:numPr>
          <w:ilvl w:val="0"/>
          <w:numId w:val="18"/>
        </w:numPr>
        <w:pBdr>
          <w:top w:val="nil"/>
          <w:left w:val="nil"/>
          <w:bottom w:val="nil"/>
          <w:right w:val="nil"/>
          <w:between w:val="nil"/>
        </w:pBdr>
        <w:jc w:val="both"/>
        <w:rPr>
          <w:rFonts w:eastAsia="Arial"/>
          <w:color w:val="000000"/>
          <w:sz w:val="22"/>
          <w:szCs w:val="22"/>
        </w:rPr>
      </w:pPr>
      <w:r>
        <w:rPr>
          <w:rFonts w:eastAsia="Arial"/>
          <w:i/>
          <w:color w:val="000000"/>
          <w:sz w:val="22"/>
          <w:szCs w:val="22"/>
        </w:rPr>
        <w:t>Be it Resolved that</w:t>
      </w:r>
      <w:r w:rsidRPr="00CF4004">
        <w:rPr>
          <w:rFonts w:eastAsia="Arial"/>
          <w:i/>
          <w:color w:val="000000"/>
          <w:sz w:val="22"/>
          <w:szCs w:val="22"/>
        </w:rPr>
        <w:t xml:space="preserve"> the Board of Education,</w:t>
      </w:r>
      <w:r w:rsidRPr="00CF4004">
        <w:rPr>
          <w:rFonts w:eastAsia="Arial"/>
          <w:color w:val="000000"/>
          <w:sz w:val="22"/>
          <w:szCs w:val="22"/>
        </w:rPr>
        <w:t xml:space="preserve"> </w:t>
      </w:r>
      <w:r>
        <w:rPr>
          <w:rFonts w:eastAsia="Arial"/>
          <w:color w:val="000000"/>
          <w:sz w:val="22"/>
          <w:szCs w:val="22"/>
        </w:rPr>
        <w:t xml:space="preserve">upon the recommendation of the Superintendent, </w:t>
      </w:r>
      <w:r w:rsidRPr="00CF4004">
        <w:rPr>
          <w:rFonts w:eastAsia="Arial"/>
          <w:color w:val="000000"/>
          <w:sz w:val="22"/>
          <w:szCs w:val="22"/>
        </w:rPr>
        <w:t>approves the district</w:t>
      </w:r>
      <w:r>
        <w:rPr>
          <w:rFonts w:eastAsia="Arial"/>
          <w:color w:val="000000"/>
          <w:sz w:val="22"/>
          <w:szCs w:val="22"/>
        </w:rPr>
        <w:t xml:space="preserve"> NJ QSAC District Improvement Plan (DIP) for the 2018-2019 school year for submission to the Bergen County Education Office and the NJ Department of Education.</w:t>
      </w:r>
    </w:p>
    <w:p w:rsidR="0014254A" w:rsidRPr="00CF4004" w:rsidRDefault="0014254A" w:rsidP="0014254A">
      <w:pPr>
        <w:rPr>
          <w:rFonts w:eastAsia="Arial"/>
          <w:sz w:val="22"/>
          <w:szCs w:val="22"/>
        </w:rPr>
      </w:pPr>
    </w:p>
    <w:p w:rsidR="0014254A" w:rsidRPr="00CF4004" w:rsidRDefault="0014254A" w:rsidP="0014254A">
      <w:pPr>
        <w:numPr>
          <w:ilvl w:val="0"/>
          <w:numId w:val="18"/>
        </w:numPr>
        <w:pBdr>
          <w:top w:val="nil"/>
          <w:left w:val="nil"/>
          <w:bottom w:val="nil"/>
          <w:right w:val="nil"/>
          <w:between w:val="nil"/>
        </w:pBdr>
        <w:jc w:val="both"/>
        <w:rPr>
          <w:rFonts w:eastAsia="Arial"/>
          <w:color w:val="000000"/>
          <w:sz w:val="22"/>
          <w:szCs w:val="22"/>
        </w:rPr>
      </w:pPr>
      <w:r>
        <w:rPr>
          <w:rFonts w:eastAsia="Arial"/>
          <w:i/>
          <w:color w:val="000000"/>
          <w:sz w:val="22"/>
          <w:szCs w:val="22"/>
        </w:rPr>
        <w:t>Be it Resolved that</w:t>
      </w:r>
      <w:r w:rsidRPr="00CF4004">
        <w:rPr>
          <w:rFonts w:eastAsia="Arial"/>
          <w:i/>
          <w:color w:val="000000"/>
          <w:sz w:val="22"/>
          <w:szCs w:val="22"/>
        </w:rPr>
        <w:t xml:space="preserve"> the Board of Education,</w:t>
      </w:r>
      <w:r w:rsidRPr="00CF4004">
        <w:rPr>
          <w:rFonts w:eastAsia="Arial"/>
          <w:color w:val="000000"/>
          <w:sz w:val="22"/>
          <w:szCs w:val="22"/>
        </w:rPr>
        <w:t xml:space="preserve"> </w:t>
      </w:r>
      <w:r>
        <w:rPr>
          <w:rFonts w:eastAsia="Arial"/>
          <w:color w:val="000000"/>
          <w:sz w:val="22"/>
          <w:szCs w:val="22"/>
        </w:rPr>
        <w:t xml:space="preserve">upon the recommendation of the Superintendent, </w:t>
      </w:r>
      <w:r w:rsidRPr="00CF4004">
        <w:rPr>
          <w:rFonts w:eastAsia="Arial"/>
          <w:color w:val="000000"/>
          <w:sz w:val="22"/>
          <w:szCs w:val="22"/>
        </w:rPr>
        <w:t>approves the 2019-2020 Fairview Public School District Professional Development Plan (PDP and SOA (Attachment</w:t>
      </w:r>
      <w:r>
        <w:rPr>
          <w:rFonts w:eastAsia="Arial"/>
          <w:color w:val="000000"/>
          <w:sz w:val="22"/>
          <w:szCs w:val="22"/>
        </w:rPr>
        <w:t xml:space="preserve"> C</w:t>
      </w:r>
      <w:r w:rsidRPr="00CF4004">
        <w:rPr>
          <w:rFonts w:eastAsia="Arial"/>
          <w:color w:val="000000"/>
          <w:sz w:val="22"/>
          <w:szCs w:val="22"/>
        </w:rPr>
        <w:t>).</w:t>
      </w:r>
    </w:p>
    <w:p w:rsidR="0014254A" w:rsidRPr="00CF4004" w:rsidRDefault="0014254A" w:rsidP="0014254A">
      <w:pPr>
        <w:jc w:val="both"/>
        <w:rPr>
          <w:rFonts w:eastAsia="Arial"/>
          <w:sz w:val="22"/>
          <w:szCs w:val="22"/>
        </w:rPr>
      </w:pPr>
    </w:p>
    <w:p w:rsidR="0014254A" w:rsidRPr="00CF4004" w:rsidRDefault="0014254A" w:rsidP="0014254A">
      <w:pPr>
        <w:numPr>
          <w:ilvl w:val="0"/>
          <w:numId w:val="18"/>
        </w:numPr>
        <w:pBdr>
          <w:top w:val="nil"/>
          <w:left w:val="nil"/>
          <w:bottom w:val="nil"/>
          <w:right w:val="nil"/>
          <w:between w:val="nil"/>
        </w:pBdr>
        <w:jc w:val="both"/>
        <w:rPr>
          <w:rFonts w:eastAsia="Arial"/>
          <w:color w:val="000000"/>
          <w:sz w:val="22"/>
          <w:szCs w:val="22"/>
        </w:rPr>
      </w:pPr>
      <w:r>
        <w:rPr>
          <w:rFonts w:eastAsia="Arial"/>
          <w:i/>
          <w:color w:val="000000"/>
          <w:sz w:val="22"/>
          <w:szCs w:val="22"/>
        </w:rPr>
        <w:t>Be it Resolved that</w:t>
      </w:r>
      <w:r w:rsidRPr="00CF4004">
        <w:rPr>
          <w:rFonts w:eastAsia="Arial"/>
          <w:i/>
          <w:color w:val="000000"/>
          <w:sz w:val="22"/>
          <w:szCs w:val="22"/>
        </w:rPr>
        <w:t xml:space="preserve"> the Board of Education,</w:t>
      </w:r>
      <w:r w:rsidRPr="00CF4004">
        <w:rPr>
          <w:rFonts w:eastAsia="Arial"/>
          <w:color w:val="000000"/>
          <w:sz w:val="22"/>
          <w:szCs w:val="22"/>
        </w:rPr>
        <w:t xml:space="preserve"> </w:t>
      </w:r>
      <w:r>
        <w:rPr>
          <w:rFonts w:eastAsia="Arial"/>
          <w:color w:val="000000"/>
          <w:sz w:val="22"/>
          <w:szCs w:val="22"/>
        </w:rPr>
        <w:t xml:space="preserve">upon the recommendation of the Superintendent, </w:t>
      </w:r>
      <w:r w:rsidRPr="00CF4004">
        <w:rPr>
          <w:rFonts w:eastAsia="Arial"/>
          <w:color w:val="000000"/>
          <w:sz w:val="22"/>
          <w:szCs w:val="22"/>
        </w:rPr>
        <w:t xml:space="preserve">approves the 2019-2020 Fairview Public School District Mentoring Plan and SOA. </w:t>
      </w:r>
    </w:p>
    <w:p w:rsidR="0014254A" w:rsidRPr="00CF4004" w:rsidRDefault="0014254A" w:rsidP="0014254A">
      <w:pPr>
        <w:pBdr>
          <w:top w:val="nil"/>
          <w:left w:val="nil"/>
          <w:bottom w:val="nil"/>
          <w:right w:val="nil"/>
          <w:between w:val="nil"/>
        </w:pBdr>
        <w:ind w:left="720"/>
        <w:rPr>
          <w:rFonts w:eastAsia="Arial"/>
          <w:color w:val="000000"/>
          <w:sz w:val="22"/>
          <w:szCs w:val="22"/>
        </w:rPr>
      </w:pPr>
    </w:p>
    <w:p w:rsidR="0014254A" w:rsidRPr="00CF4004" w:rsidRDefault="0014254A" w:rsidP="0014254A">
      <w:pPr>
        <w:numPr>
          <w:ilvl w:val="0"/>
          <w:numId w:val="18"/>
        </w:numPr>
        <w:pBdr>
          <w:top w:val="nil"/>
          <w:left w:val="nil"/>
          <w:bottom w:val="nil"/>
          <w:right w:val="nil"/>
          <w:between w:val="nil"/>
        </w:pBdr>
        <w:jc w:val="both"/>
        <w:rPr>
          <w:rFonts w:eastAsia="Arial"/>
          <w:color w:val="000000"/>
          <w:sz w:val="22"/>
          <w:szCs w:val="22"/>
        </w:rPr>
      </w:pPr>
      <w:r>
        <w:rPr>
          <w:rFonts w:eastAsia="Arial"/>
          <w:i/>
          <w:color w:val="000000"/>
          <w:sz w:val="22"/>
          <w:szCs w:val="22"/>
        </w:rPr>
        <w:t>Be it Resolved that</w:t>
      </w:r>
      <w:r w:rsidRPr="00CF4004">
        <w:rPr>
          <w:rFonts w:eastAsia="Arial"/>
          <w:i/>
          <w:color w:val="000000"/>
          <w:sz w:val="22"/>
          <w:szCs w:val="22"/>
        </w:rPr>
        <w:t xml:space="preserve"> the Board of Education</w:t>
      </w:r>
      <w:r w:rsidRPr="00CF4004">
        <w:rPr>
          <w:rFonts w:eastAsia="Arial"/>
          <w:i/>
          <w:sz w:val="22"/>
          <w:szCs w:val="22"/>
        </w:rPr>
        <w:t>,</w:t>
      </w:r>
      <w:r w:rsidRPr="00CF4004">
        <w:rPr>
          <w:rFonts w:eastAsia="Arial"/>
          <w:color w:val="000000"/>
          <w:sz w:val="22"/>
          <w:szCs w:val="22"/>
        </w:rPr>
        <w:t xml:space="preserve"> </w:t>
      </w:r>
      <w:r>
        <w:rPr>
          <w:rFonts w:eastAsia="Arial"/>
          <w:color w:val="000000"/>
          <w:sz w:val="22"/>
          <w:szCs w:val="22"/>
        </w:rPr>
        <w:t xml:space="preserve">upon the recommendation of the Superintendent, </w:t>
      </w:r>
      <w:r w:rsidRPr="00CF4004">
        <w:rPr>
          <w:rFonts w:eastAsia="Arial"/>
          <w:color w:val="000000"/>
          <w:sz w:val="22"/>
          <w:szCs w:val="22"/>
        </w:rPr>
        <w:t xml:space="preserve">approves a “Meet and Greet” for </w:t>
      </w:r>
      <w:r w:rsidRPr="00CF4004">
        <w:rPr>
          <w:rFonts w:eastAsia="Arial"/>
          <w:sz w:val="22"/>
          <w:szCs w:val="22"/>
        </w:rPr>
        <w:t>K</w:t>
      </w:r>
      <w:r w:rsidRPr="00CF4004">
        <w:rPr>
          <w:rFonts w:eastAsia="Arial"/>
          <w:color w:val="000000"/>
          <w:sz w:val="22"/>
          <w:szCs w:val="22"/>
        </w:rPr>
        <w:t>indergarten students and parents on September 3, 2019 from 1</w:t>
      </w:r>
      <w:r>
        <w:rPr>
          <w:rFonts w:eastAsia="Arial"/>
          <w:color w:val="000000"/>
          <w:sz w:val="22"/>
          <w:szCs w:val="22"/>
        </w:rPr>
        <w:t>1</w:t>
      </w:r>
      <w:r w:rsidRPr="00CF4004">
        <w:rPr>
          <w:rFonts w:eastAsia="Arial"/>
          <w:color w:val="000000"/>
          <w:sz w:val="22"/>
          <w:szCs w:val="22"/>
        </w:rPr>
        <w:t>:</w:t>
      </w:r>
      <w:r>
        <w:rPr>
          <w:rFonts w:eastAsia="Arial"/>
          <w:color w:val="000000"/>
          <w:sz w:val="22"/>
          <w:szCs w:val="22"/>
        </w:rPr>
        <w:t>0</w:t>
      </w:r>
      <w:r w:rsidRPr="00CF4004">
        <w:rPr>
          <w:rFonts w:eastAsia="Arial"/>
          <w:color w:val="000000"/>
          <w:sz w:val="22"/>
          <w:szCs w:val="22"/>
        </w:rPr>
        <w:t xml:space="preserve">0 </w:t>
      </w:r>
      <w:r>
        <w:rPr>
          <w:rFonts w:eastAsia="Arial"/>
          <w:color w:val="000000"/>
          <w:sz w:val="22"/>
          <w:szCs w:val="22"/>
        </w:rPr>
        <w:t>A</w:t>
      </w:r>
      <w:r w:rsidRPr="00CF4004">
        <w:rPr>
          <w:rFonts w:eastAsia="Arial"/>
          <w:color w:val="000000"/>
          <w:sz w:val="22"/>
          <w:szCs w:val="22"/>
        </w:rPr>
        <w:t>M - 1</w:t>
      </w:r>
      <w:r>
        <w:rPr>
          <w:rFonts w:eastAsia="Arial"/>
          <w:color w:val="000000"/>
          <w:sz w:val="22"/>
          <w:szCs w:val="22"/>
        </w:rPr>
        <w:t>2</w:t>
      </w:r>
      <w:r w:rsidRPr="00CF4004">
        <w:rPr>
          <w:rFonts w:eastAsia="Arial"/>
          <w:color w:val="000000"/>
          <w:sz w:val="22"/>
          <w:szCs w:val="22"/>
        </w:rPr>
        <w:t>:00 PM at the Lincoln Annex.</w:t>
      </w:r>
      <w:r>
        <w:rPr>
          <w:rFonts w:eastAsia="Arial"/>
          <w:color w:val="000000"/>
          <w:sz w:val="22"/>
          <w:szCs w:val="22"/>
        </w:rPr>
        <w:t xml:space="preserve"> </w:t>
      </w:r>
    </w:p>
    <w:p w:rsidR="0014254A" w:rsidRPr="00CF4004" w:rsidRDefault="0014254A" w:rsidP="0014254A">
      <w:pPr>
        <w:pBdr>
          <w:top w:val="nil"/>
          <w:left w:val="nil"/>
          <w:bottom w:val="nil"/>
          <w:right w:val="nil"/>
          <w:between w:val="nil"/>
        </w:pBdr>
        <w:jc w:val="both"/>
        <w:rPr>
          <w:rFonts w:eastAsia="Arial"/>
          <w:sz w:val="22"/>
          <w:szCs w:val="22"/>
        </w:rPr>
      </w:pPr>
    </w:p>
    <w:p w:rsidR="0014254A" w:rsidRPr="00CF4004" w:rsidRDefault="0014254A" w:rsidP="0014254A">
      <w:pPr>
        <w:numPr>
          <w:ilvl w:val="0"/>
          <w:numId w:val="18"/>
        </w:numPr>
        <w:jc w:val="both"/>
        <w:rPr>
          <w:rFonts w:eastAsia="Arial"/>
          <w:sz w:val="22"/>
          <w:szCs w:val="22"/>
        </w:rPr>
      </w:pPr>
      <w:r>
        <w:rPr>
          <w:rFonts w:eastAsia="Arial"/>
          <w:i/>
          <w:sz w:val="22"/>
          <w:szCs w:val="22"/>
        </w:rPr>
        <w:lastRenderedPageBreak/>
        <w:t xml:space="preserve">Be it Resolved that </w:t>
      </w:r>
      <w:r w:rsidRPr="00CF4004">
        <w:rPr>
          <w:rFonts w:eastAsia="Arial"/>
          <w:i/>
          <w:sz w:val="22"/>
          <w:szCs w:val="22"/>
        </w:rPr>
        <w:t>the Board of Education,</w:t>
      </w:r>
      <w:r w:rsidRPr="00CF4004">
        <w:rPr>
          <w:rFonts w:eastAsia="Arial"/>
          <w:sz w:val="22"/>
          <w:szCs w:val="22"/>
        </w:rPr>
        <w:t xml:space="preserve"> </w:t>
      </w:r>
      <w:r>
        <w:rPr>
          <w:rFonts w:eastAsia="Arial"/>
          <w:sz w:val="22"/>
          <w:szCs w:val="22"/>
        </w:rPr>
        <w:t xml:space="preserve">upon the recommendation of the Superintendent, </w:t>
      </w:r>
      <w:r w:rsidRPr="00CF4004">
        <w:rPr>
          <w:rFonts w:eastAsia="Arial"/>
          <w:sz w:val="22"/>
          <w:szCs w:val="22"/>
        </w:rPr>
        <w:t>approves the “Pre-K Orientation” for Pre- Kindergarten students and p</w:t>
      </w:r>
      <w:r>
        <w:rPr>
          <w:rFonts w:eastAsia="Arial"/>
          <w:sz w:val="22"/>
          <w:szCs w:val="22"/>
        </w:rPr>
        <w:t xml:space="preserve">arents on September 6, 2019 at </w:t>
      </w:r>
      <w:r w:rsidRPr="00CF4004">
        <w:rPr>
          <w:rFonts w:eastAsia="Arial"/>
          <w:sz w:val="22"/>
          <w:szCs w:val="22"/>
        </w:rPr>
        <w:t>9:00 AM at the Lincoln Annex.</w:t>
      </w:r>
    </w:p>
    <w:p w:rsidR="0014254A" w:rsidRPr="00CF4004" w:rsidRDefault="0014254A" w:rsidP="0014254A">
      <w:pPr>
        <w:pBdr>
          <w:top w:val="nil"/>
          <w:left w:val="nil"/>
          <w:bottom w:val="nil"/>
          <w:right w:val="nil"/>
          <w:between w:val="nil"/>
        </w:pBdr>
        <w:rPr>
          <w:rFonts w:eastAsia="Arial"/>
          <w:color w:val="000000"/>
          <w:sz w:val="22"/>
          <w:szCs w:val="22"/>
        </w:rPr>
      </w:pPr>
    </w:p>
    <w:p w:rsidR="0014254A" w:rsidRDefault="0014254A" w:rsidP="0014254A">
      <w:pPr>
        <w:numPr>
          <w:ilvl w:val="0"/>
          <w:numId w:val="18"/>
        </w:numPr>
        <w:pBdr>
          <w:top w:val="nil"/>
          <w:left w:val="nil"/>
          <w:bottom w:val="nil"/>
          <w:right w:val="nil"/>
          <w:between w:val="nil"/>
        </w:pBdr>
        <w:jc w:val="both"/>
        <w:rPr>
          <w:rFonts w:eastAsia="Arial"/>
          <w:color w:val="000000"/>
          <w:sz w:val="22"/>
          <w:szCs w:val="22"/>
        </w:rPr>
      </w:pPr>
      <w:r>
        <w:rPr>
          <w:rFonts w:eastAsia="Arial"/>
          <w:i/>
          <w:color w:val="000000"/>
          <w:sz w:val="22"/>
          <w:szCs w:val="22"/>
        </w:rPr>
        <w:t>Be it Resolved that</w:t>
      </w:r>
      <w:r w:rsidRPr="00CF4004">
        <w:rPr>
          <w:rFonts w:eastAsia="Arial"/>
          <w:i/>
          <w:color w:val="000000"/>
          <w:sz w:val="22"/>
          <w:szCs w:val="22"/>
        </w:rPr>
        <w:t xml:space="preserve"> the Board of Education,</w:t>
      </w:r>
      <w:r w:rsidRPr="00CF4004">
        <w:rPr>
          <w:rFonts w:eastAsia="Arial"/>
          <w:sz w:val="22"/>
          <w:szCs w:val="22"/>
        </w:rPr>
        <w:t xml:space="preserve"> </w:t>
      </w:r>
      <w:r>
        <w:rPr>
          <w:rFonts w:eastAsia="Arial"/>
          <w:sz w:val="22"/>
          <w:szCs w:val="22"/>
        </w:rPr>
        <w:t xml:space="preserve">upon the recommendation of the Superintendent, </w:t>
      </w:r>
      <w:r w:rsidRPr="00CF4004">
        <w:rPr>
          <w:rFonts w:eastAsia="Arial"/>
          <w:color w:val="000000"/>
          <w:sz w:val="22"/>
          <w:szCs w:val="22"/>
        </w:rPr>
        <w:t>approves the Title I District Level Parent Involvement Policy (#2415.04) and the Title I School Level Parent Involvement Policy (#2415.05) for the 201</w:t>
      </w:r>
      <w:r>
        <w:rPr>
          <w:rFonts w:eastAsia="Arial"/>
          <w:color w:val="000000"/>
          <w:sz w:val="22"/>
          <w:szCs w:val="22"/>
        </w:rPr>
        <w:t>9</w:t>
      </w:r>
      <w:r w:rsidRPr="00CF4004">
        <w:rPr>
          <w:rFonts w:eastAsia="Arial"/>
          <w:color w:val="000000"/>
          <w:sz w:val="22"/>
          <w:szCs w:val="22"/>
        </w:rPr>
        <w:t>-20</w:t>
      </w:r>
      <w:r>
        <w:rPr>
          <w:rFonts w:eastAsia="Arial"/>
          <w:color w:val="000000"/>
          <w:sz w:val="22"/>
          <w:szCs w:val="22"/>
        </w:rPr>
        <w:t>20</w:t>
      </w:r>
      <w:r w:rsidRPr="00CF4004">
        <w:rPr>
          <w:rFonts w:eastAsia="Arial"/>
          <w:color w:val="000000"/>
          <w:sz w:val="22"/>
          <w:szCs w:val="22"/>
        </w:rPr>
        <w:t xml:space="preserve"> school year.</w:t>
      </w:r>
    </w:p>
    <w:p w:rsidR="0014254A" w:rsidRPr="00CF4004" w:rsidRDefault="0014254A" w:rsidP="0014254A">
      <w:pPr>
        <w:jc w:val="both"/>
        <w:rPr>
          <w:rFonts w:eastAsia="Arial"/>
          <w:b/>
          <w:sz w:val="22"/>
          <w:szCs w:val="22"/>
        </w:rPr>
      </w:pPr>
    </w:p>
    <w:p w:rsidR="0014254A" w:rsidRPr="00CF4004" w:rsidRDefault="0014254A" w:rsidP="0014254A">
      <w:pPr>
        <w:jc w:val="both"/>
        <w:rPr>
          <w:rFonts w:eastAsia="Arial"/>
          <w:b/>
          <w:sz w:val="22"/>
          <w:szCs w:val="22"/>
        </w:rPr>
      </w:pPr>
      <w:r w:rsidRPr="00CF4004">
        <w:rPr>
          <w:rFonts w:eastAsia="Arial"/>
          <w:b/>
          <w:sz w:val="22"/>
          <w:szCs w:val="22"/>
        </w:rPr>
        <w:t>Personnel:</w:t>
      </w:r>
    </w:p>
    <w:p w:rsidR="0014254A" w:rsidRPr="00CF4004" w:rsidRDefault="0014254A" w:rsidP="0014254A">
      <w:pPr>
        <w:jc w:val="both"/>
        <w:rPr>
          <w:rFonts w:eastAsia="Arial"/>
          <w:b/>
          <w:sz w:val="22"/>
          <w:szCs w:val="22"/>
        </w:rPr>
      </w:pPr>
    </w:p>
    <w:p w:rsidR="0014254A" w:rsidRPr="00CF4004" w:rsidRDefault="0014254A" w:rsidP="0014254A">
      <w:pPr>
        <w:numPr>
          <w:ilvl w:val="0"/>
          <w:numId w:val="18"/>
        </w:numPr>
        <w:pBdr>
          <w:top w:val="nil"/>
          <w:left w:val="nil"/>
          <w:bottom w:val="nil"/>
          <w:right w:val="nil"/>
          <w:between w:val="nil"/>
        </w:pBdr>
        <w:jc w:val="both"/>
        <w:rPr>
          <w:rFonts w:eastAsia="Arial"/>
          <w:sz w:val="22"/>
          <w:szCs w:val="22"/>
        </w:rPr>
      </w:pPr>
      <w:r>
        <w:rPr>
          <w:rFonts w:eastAsia="Arial"/>
          <w:i/>
          <w:color w:val="000000"/>
          <w:sz w:val="22"/>
          <w:szCs w:val="22"/>
        </w:rPr>
        <w:t>Be it Resolved that</w:t>
      </w:r>
      <w:r w:rsidRPr="00CF4004">
        <w:rPr>
          <w:rFonts w:eastAsia="Arial"/>
          <w:i/>
          <w:color w:val="000000"/>
          <w:sz w:val="22"/>
          <w:szCs w:val="22"/>
        </w:rPr>
        <w:t xml:space="preserve"> the Board of Education, </w:t>
      </w:r>
      <w:r w:rsidRPr="009768D4">
        <w:rPr>
          <w:rFonts w:eastAsia="Arial"/>
          <w:color w:val="000000"/>
          <w:sz w:val="22"/>
          <w:szCs w:val="22"/>
        </w:rPr>
        <w:t>upon the recommendation of the Superintendent,</w:t>
      </w:r>
      <w:r>
        <w:rPr>
          <w:rFonts w:eastAsia="Arial"/>
          <w:i/>
          <w:color w:val="000000"/>
          <w:sz w:val="22"/>
          <w:szCs w:val="22"/>
        </w:rPr>
        <w:t xml:space="preserve"> </w:t>
      </w:r>
      <w:r w:rsidRPr="00CF4004">
        <w:rPr>
          <w:rFonts w:eastAsia="Arial"/>
          <w:color w:val="000000"/>
          <w:sz w:val="22"/>
          <w:szCs w:val="22"/>
        </w:rPr>
        <w:t>approves the following teacher transfers for the 201</w:t>
      </w:r>
      <w:r>
        <w:rPr>
          <w:rFonts w:eastAsia="Arial"/>
          <w:color w:val="000000"/>
          <w:sz w:val="22"/>
          <w:szCs w:val="22"/>
        </w:rPr>
        <w:t>9</w:t>
      </w:r>
      <w:r w:rsidRPr="00CF4004">
        <w:rPr>
          <w:rFonts w:eastAsia="Arial"/>
          <w:color w:val="000000"/>
          <w:sz w:val="22"/>
          <w:szCs w:val="22"/>
        </w:rPr>
        <w:t>-20</w:t>
      </w:r>
      <w:r>
        <w:rPr>
          <w:rFonts w:eastAsia="Arial"/>
          <w:color w:val="000000"/>
          <w:sz w:val="22"/>
          <w:szCs w:val="22"/>
        </w:rPr>
        <w:t>20</w:t>
      </w:r>
      <w:r w:rsidRPr="00CF4004">
        <w:rPr>
          <w:rFonts w:eastAsia="Arial"/>
          <w:color w:val="000000"/>
          <w:sz w:val="22"/>
          <w:szCs w:val="22"/>
        </w:rPr>
        <w:t xml:space="preserve"> school year:</w:t>
      </w:r>
    </w:p>
    <w:p w:rsidR="0014254A" w:rsidRPr="00CF4004" w:rsidRDefault="0014254A" w:rsidP="0014254A">
      <w:pPr>
        <w:pBdr>
          <w:top w:val="nil"/>
          <w:left w:val="nil"/>
          <w:bottom w:val="nil"/>
          <w:right w:val="nil"/>
          <w:between w:val="nil"/>
        </w:pBdr>
        <w:ind w:left="720"/>
        <w:jc w:val="both"/>
        <w:rPr>
          <w:rFonts w:eastAsia="Arial"/>
          <w:i/>
          <w:color w:val="000000"/>
          <w:sz w:val="22"/>
          <w:szCs w:val="22"/>
        </w:rPr>
      </w:pPr>
    </w:p>
    <w:p w:rsidR="0014254A" w:rsidRPr="001C701E" w:rsidRDefault="0014254A" w:rsidP="0014254A">
      <w:pPr>
        <w:numPr>
          <w:ilvl w:val="0"/>
          <w:numId w:val="22"/>
        </w:numPr>
        <w:pBdr>
          <w:top w:val="nil"/>
          <w:left w:val="nil"/>
          <w:bottom w:val="nil"/>
          <w:right w:val="nil"/>
          <w:between w:val="nil"/>
        </w:pBdr>
        <w:jc w:val="both"/>
        <w:rPr>
          <w:rFonts w:eastAsia="Arial"/>
          <w:iCs/>
          <w:color w:val="000000"/>
          <w:sz w:val="22"/>
          <w:szCs w:val="22"/>
        </w:rPr>
      </w:pPr>
      <w:r w:rsidRPr="001C701E">
        <w:rPr>
          <w:rFonts w:eastAsia="Arial"/>
          <w:iCs/>
          <w:color w:val="000000"/>
          <w:sz w:val="22"/>
          <w:szCs w:val="22"/>
        </w:rPr>
        <w:t xml:space="preserve">Jeanine Rodriguez from #3 School Annex LC II/III to #3 School LC IV </w:t>
      </w:r>
    </w:p>
    <w:p w:rsidR="0014254A" w:rsidRPr="001C701E" w:rsidRDefault="0014254A" w:rsidP="0014254A">
      <w:pPr>
        <w:numPr>
          <w:ilvl w:val="0"/>
          <w:numId w:val="22"/>
        </w:numPr>
        <w:pBdr>
          <w:top w:val="nil"/>
          <w:left w:val="nil"/>
          <w:bottom w:val="nil"/>
          <w:right w:val="nil"/>
          <w:between w:val="nil"/>
        </w:pBdr>
        <w:jc w:val="both"/>
        <w:rPr>
          <w:rFonts w:eastAsia="Arial"/>
          <w:iCs/>
          <w:color w:val="000000"/>
          <w:sz w:val="22"/>
          <w:szCs w:val="22"/>
        </w:rPr>
      </w:pPr>
      <w:r w:rsidRPr="001C701E">
        <w:rPr>
          <w:rFonts w:eastAsia="Arial"/>
          <w:iCs/>
          <w:color w:val="000000"/>
          <w:sz w:val="22"/>
          <w:szCs w:val="22"/>
        </w:rPr>
        <w:t>Leila Hill from #3 School Resource Room to #3 Annex LC II/III</w:t>
      </w:r>
    </w:p>
    <w:p w:rsidR="0014254A" w:rsidRPr="00CF4004" w:rsidRDefault="0014254A" w:rsidP="0014254A">
      <w:pPr>
        <w:pBdr>
          <w:top w:val="nil"/>
          <w:left w:val="nil"/>
          <w:bottom w:val="nil"/>
          <w:right w:val="nil"/>
          <w:between w:val="nil"/>
        </w:pBdr>
        <w:ind w:left="720"/>
        <w:jc w:val="both"/>
        <w:rPr>
          <w:rFonts w:eastAsia="Arial"/>
          <w:sz w:val="22"/>
          <w:szCs w:val="22"/>
        </w:rPr>
      </w:pPr>
    </w:p>
    <w:p w:rsidR="0014254A" w:rsidRPr="000B55FA" w:rsidRDefault="0014254A" w:rsidP="0014254A">
      <w:pPr>
        <w:pStyle w:val="ListParagraph"/>
        <w:numPr>
          <w:ilvl w:val="0"/>
          <w:numId w:val="18"/>
        </w:numPr>
        <w:rPr>
          <w:sz w:val="22"/>
          <w:szCs w:val="22"/>
        </w:rPr>
      </w:pPr>
      <w:r>
        <w:rPr>
          <w:rFonts w:eastAsia="Arial"/>
          <w:i/>
          <w:sz w:val="22"/>
          <w:szCs w:val="22"/>
        </w:rPr>
        <w:t>Be it Resolved that</w:t>
      </w:r>
      <w:r w:rsidRPr="00CF4004">
        <w:rPr>
          <w:rFonts w:eastAsia="Arial"/>
          <w:i/>
          <w:sz w:val="22"/>
          <w:szCs w:val="22"/>
        </w:rPr>
        <w:t xml:space="preserve"> the Board of Education,</w:t>
      </w:r>
      <w:r w:rsidRPr="00CF4004">
        <w:rPr>
          <w:rFonts w:eastAsia="Arial"/>
          <w:sz w:val="22"/>
          <w:szCs w:val="22"/>
        </w:rPr>
        <w:t xml:space="preserve"> </w:t>
      </w:r>
      <w:r>
        <w:rPr>
          <w:rFonts w:eastAsia="Arial"/>
          <w:sz w:val="22"/>
          <w:szCs w:val="22"/>
        </w:rPr>
        <w:t xml:space="preserve">upon the recommendation of the Superintendent, </w:t>
      </w:r>
      <w:r w:rsidRPr="00CF4004">
        <w:rPr>
          <w:rFonts w:eastAsia="Arial"/>
          <w:sz w:val="22"/>
          <w:szCs w:val="22"/>
        </w:rPr>
        <w:t xml:space="preserve">approves the appointment of Ms. Gina </w:t>
      </w:r>
      <w:proofErr w:type="spellStart"/>
      <w:r w:rsidRPr="00CF4004">
        <w:rPr>
          <w:rFonts w:eastAsia="Arial"/>
          <w:sz w:val="22"/>
          <w:szCs w:val="22"/>
        </w:rPr>
        <w:t>Mazz</w:t>
      </w:r>
      <w:r>
        <w:rPr>
          <w:rFonts w:eastAsia="Arial"/>
          <w:sz w:val="22"/>
          <w:szCs w:val="22"/>
        </w:rPr>
        <w:t>a</w:t>
      </w:r>
      <w:r w:rsidRPr="00CF4004">
        <w:rPr>
          <w:rFonts w:eastAsia="Arial"/>
          <w:sz w:val="22"/>
          <w:szCs w:val="22"/>
        </w:rPr>
        <w:t>r</w:t>
      </w:r>
      <w:r>
        <w:rPr>
          <w:rFonts w:eastAsia="Arial"/>
          <w:sz w:val="22"/>
          <w:szCs w:val="22"/>
        </w:rPr>
        <w:t>e</w:t>
      </w:r>
      <w:r w:rsidRPr="00CF4004">
        <w:rPr>
          <w:rFonts w:eastAsia="Arial"/>
          <w:sz w:val="22"/>
          <w:szCs w:val="22"/>
        </w:rPr>
        <w:t>lla</w:t>
      </w:r>
      <w:proofErr w:type="spellEnd"/>
      <w:r w:rsidRPr="00CF4004">
        <w:rPr>
          <w:rFonts w:eastAsia="Arial"/>
          <w:sz w:val="22"/>
          <w:szCs w:val="22"/>
        </w:rPr>
        <w:t xml:space="preserve">, Jersey City, NJ to the position of Bilingual/ESL teacher, for the 2019-2020 school year with a salary of $54,650.00 effective September 1, 2019.  (FEA contract Step 1 $51,050.00 + Master’s degree + 30 stipend $ 3,600.00) pending completion of criminal history review. </w:t>
      </w:r>
    </w:p>
    <w:p w:rsidR="0014254A" w:rsidRPr="000B55FA" w:rsidRDefault="0014254A" w:rsidP="0014254A">
      <w:pPr>
        <w:pStyle w:val="ListParagraph"/>
        <w:rPr>
          <w:sz w:val="22"/>
          <w:szCs w:val="22"/>
        </w:rPr>
      </w:pPr>
    </w:p>
    <w:p w:rsidR="0014254A" w:rsidRPr="00873E6C" w:rsidRDefault="0014254A" w:rsidP="0014254A">
      <w:pPr>
        <w:pStyle w:val="ListParagraph"/>
        <w:numPr>
          <w:ilvl w:val="0"/>
          <w:numId w:val="18"/>
        </w:numPr>
        <w:rPr>
          <w:sz w:val="22"/>
          <w:szCs w:val="22"/>
        </w:rPr>
      </w:pPr>
      <w:r>
        <w:rPr>
          <w:rFonts w:eastAsia="Arial"/>
          <w:i/>
          <w:sz w:val="22"/>
          <w:szCs w:val="22"/>
        </w:rPr>
        <w:t>Be it Resolved that</w:t>
      </w:r>
      <w:r w:rsidRPr="00CF4004">
        <w:rPr>
          <w:rFonts w:eastAsia="Arial"/>
          <w:i/>
          <w:sz w:val="22"/>
          <w:szCs w:val="22"/>
        </w:rPr>
        <w:t xml:space="preserve"> the Board of Education,</w:t>
      </w:r>
      <w:r w:rsidRPr="00CF4004">
        <w:rPr>
          <w:rFonts w:eastAsia="Arial"/>
          <w:sz w:val="22"/>
          <w:szCs w:val="22"/>
        </w:rPr>
        <w:t xml:space="preserve"> </w:t>
      </w:r>
      <w:r>
        <w:rPr>
          <w:rFonts w:eastAsia="Arial"/>
          <w:sz w:val="22"/>
          <w:szCs w:val="22"/>
        </w:rPr>
        <w:t xml:space="preserve">upon the recommendation of the Superintendent, </w:t>
      </w:r>
      <w:r w:rsidRPr="00CF4004">
        <w:rPr>
          <w:rFonts w:eastAsia="Arial"/>
          <w:sz w:val="22"/>
          <w:szCs w:val="22"/>
        </w:rPr>
        <w:t xml:space="preserve">approves the appointment of Ms. </w:t>
      </w:r>
      <w:r>
        <w:rPr>
          <w:rFonts w:eastAsia="Arial"/>
          <w:sz w:val="22"/>
          <w:szCs w:val="22"/>
        </w:rPr>
        <w:t>Caroline Salerno, Upper Saddle River</w:t>
      </w:r>
      <w:r w:rsidRPr="00CF4004">
        <w:rPr>
          <w:rFonts w:eastAsia="Arial"/>
          <w:sz w:val="22"/>
          <w:szCs w:val="22"/>
        </w:rPr>
        <w:t xml:space="preserve">, NJ, to the position of </w:t>
      </w:r>
      <w:r>
        <w:rPr>
          <w:rFonts w:eastAsia="Arial"/>
          <w:sz w:val="22"/>
          <w:szCs w:val="22"/>
        </w:rPr>
        <w:t>Elementary</w:t>
      </w:r>
      <w:r w:rsidRPr="00CF4004">
        <w:rPr>
          <w:rFonts w:eastAsia="Arial"/>
          <w:sz w:val="22"/>
          <w:szCs w:val="22"/>
        </w:rPr>
        <w:t xml:space="preserve"> Teacher, for the 2019-2020 school year with a salary of $5</w:t>
      </w:r>
      <w:r>
        <w:rPr>
          <w:rFonts w:eastAsia="Arial"/>
          <w:sz w:val="22"/>
          <w:szCs w:val="22"/>
        </w:rPr>
        <w:t>1</w:t>
      </w:r>
      <w:r w:rsidRPr="00CF4004">
        <w:rPr>
          <w:rFonts w:eastAsia="Arial"/>
          <w:sz w:val="22"/>
          <w:szCs w:val="22"/>
        </w:rPr>
        <w:t>,</w:t>
      </w:r>
      <w:r>
        <w:rPr>
          <w:rFonts w:eastAsia="Arial"/>
          <w:sz w:val="22"/>
          <w:szCs w:val="22"/>
        </w:rPr>
        <w:t>0</w:t>
      </w:r>
      <w:r w:rsidRPr="00CF4004">
        <w:rPr>
          <w:rFonts w:eastAsia="Arial"/>
          <w:sz w:val="22"/>
          <w:szCs w:val="22"/>
        </w:rPr>
        <w:t>50.00 effective September 1, 2019.  (FEA contract Step 1 $51,050.00) pending</w:t>
      </w:r>
      <w:r>
        <w:rPr>
          <w:rFonts w:eastAsia="Arial"/>
          <w:sz w:val="22"/>
          <w:szCs w:val="22"/>
        </w:rPr>
        <w:t xml:space="preserve"> the issue of NJ DOE teacher certification and</w:t>
      </w:r>
      <w:r w:rsidRPr="00CF4004">
        <w:rPr>
          <w:rFonts w:eastAsia="Arial"/>
          <w:sz w:val="22"/>
          <w:szCs w:val="22"/>
        </w:rPr>
        <w:t xml:space="preserve"> complet</w:t>
      </w:r>
      <w:r>
        <w:rPr>
          <w:rFonts w:eastAsia="Arial"/>
          <w:sz w:val="22"/>
          <w:szCs w:val="22"/>
        </w:rPr>
        <w:t>ion of criminal history review.</w:t>
      </w:r>
    </w:p>
    <w:p w:rsidR="0014254A" w:rsidRDefault="0014254A" w:rsidP="0014254A">
      <w:pPr>
        <w:pStyle w:val="ListParagraph"/>
        <w:rPr>
          <w:sz w:val="22"/>
          <w:szCs w:val="22"/>
        </w:rPr>
      </w:pPr>
    </w:p>
    <w:p w:rsidR="0014254A" w:rsidRPr="00873E6C" w:rsidRDefault="0014254A" w:rsidP="0014254A">
      <w:pPr>
        <w:pStyle w:val="ListParagraph"/>
        <w:numPr>
          <w:ilvl w:val="0"/>
          <w:numId w:val="18"/>
        </w:numPr>
        <w:rPr>
          <w:sz w:val="22"/>
          <w:szCs w:val="22"/>
        </w:rPr>
      </w:pPr>
      <w:r>
        <w:rPr>
          <w:rFonts w:eastAsia="Arial"/>
          <w:i/>
          <w:sz w:val="22"/>
          <w:szCs w:val="22"/>
        </w:rPr>
        <w:t>Be it Resolved that</w:t>
      </w:r>
      <w:r w:rsidRPr="00CF4004">
        <w:rPr>
          <w:rFonts w:eastAsia="Arial"/>
          <w:i/>
          <w:sz w:val="22"/>
          <w:szCs w:val="22"/>
        </w:rPr>
        <w:t xml:space="preserve"> the Board of Education,</w:t>
      </w:r>
      <w:r w:rsidRPr="00CF4004">
        <w:rPr>
          <w:rFonts w:eastAsia="Arial"/>
          <w:sz w:val="22"/>
          <w:szCs w:val="22"/>
        </w:rPr>
        <w:t xml:space="preserve"> </w:t>
      </w:r>
      <w:r>
        <w:rPr>
          <w:rFonts w:eastAsia="Arial"/>
          <w:sz w:val="22"/>
          <w:szCs w:val="22"/>
        </w:rPr>
        <w:t xml:space="preserve">upon the recommendation of the Superintendent, </w:t>
      </w:r>
      <w:r w:rsidRPr="00CF4004">
        <w:rPr>
          <w:rFonts w:eastAsia="Arial"/>
          <w:sz w:val="22"/>
          <w:szCs w:val="22"/>
        </w:rPr>
        <w:t xml:space="preserve">approves the appointment of Ms. </w:t>
      </w:r>
      <w:r>
        <w:rPr>
          <w:rFonts w:eastAsia="Arial"/>
          <w:sz w:val="22"/>
          <w:szCs w:val="22"/>
        </w:rPr>
        <w:t xml:space="preserve">Sophia </w:t>
      </w:r>
      <w:proofErr w:type="spellStart"/>
      <w:r>
        <w:rPr>
          <w:rFonts w:eastAsia="Arial"/>
          <w:sz w:val="22"/>
          <w:szCs w:val="22"/>
        </w:rPr>
        <w:t>Ivezaj</w:t>
      </w:r>
      <w:proofErr w:type="spellEnd"/>
      <w:r>
        <w:rPr>
          <w:rFonts w:eastAsia="Arial"/>
          <w:sz w:val="22"/>
          <w:szCs w:val="22"/>
        </w:rPr>
        <w:t>, Fairview, NJ, to the position of permanent substitute for the 2019-2020 school year with a salary of $40,000.00 effective September 1, 2019.</w:t>
      </w:r>
    </w:p>
    <w:p w:rsidR="0014254A" w:rsidRPr="00CF4004" w:rsidRDefault="0014254A" w:rsidP="0014254A">
      <w:pPr>
        <w:pStyle w:val="ListParagraph"/>
        <w:rPr>
          <w:sz w:val="22"/>
          <w:szCs w:val="22"/>
        </w:rPr>
      </w:pPr>
    </w:p>
    <w:p w:rsidR="0014254A" w:rsidRPr="00CF4004" w:rsidRDefault="0014254A" w:rsidP="0014254A">
      <w:pPr>
        <w:pStyle w:val="ListParagraph"/>
        <w:numPr>
          <w:ilvl w:val="0"/>
          <w:numId w:val="18"/>
        </w:numPr>
        <w:rPr>
          <w:sz w:val="22"/>
          <w:szCs w:val="22"/>
        </w:rPr>
      </w:pPr>
      <w:r>
        <w:rPr>
          <w:rFonts w:eastAsia="Arial"/>
          <w:i/>
          <w:sz w:val="22"/>
          <w:szCs w:val="22"/>
        </w:rPr>
        <w:t>Be it Resolved that</w:t>
      </w:r>
      <w:r w:rsidRPr="00CF4004">
        <w:rPr>
          <w:rFonts w:eastAsia="Arial"/>
          <w:i/>
          <w:sz w:val="22"/>
          <w:szCs w:val="22"/>
        </w:rPr>
        <w:t xml:space="preserve"> the Board of Education,</w:t>
      </w:r>
      <w:r w:rsidRPr="00CF4004">
        <w:rPr>
          <w:rFonts w:eastAsia="Arial"/>
          <w:sz w:val="22"/>
          <w:szCs w:val="22"/>
        </w:rPr>
        <w:t xml:space="preserve"> </w:t>
      </w:r>
      <w:r>
        <w:rPr>
          <w:rFonts w:eastAsia="Arial"/>
          <w:sz w:val="22"/>
          <w:szCs w:val="22"/>
        </w:rPr>
        <w:t xml:space="preserve">upon the recommendation of the Superintendent, </w:t>
      </w:r>
      <w:r w:rsidRPr="00CF4004">
        <w:rPr>
          <w:rFonts w:eastAsia="Arial"/>
          <w:sz w:val="22"/>
          <w:szCs w:val="22"/>
        </w:rPr>
        <w:t xml:space="preserve">approves the appointment of Ms. Maria </w:t>
      </w:r>
      <w:proofErr w:type="spellStart"/>
      <w:r w:rsidRPr="00CF4004">
        <w:rPr>
          <w:rFonts w:eastAsia="Arial"/>
          <w:sz w:val="22"/>
          <w:szCs w:val="22"/>
        </w:rPr>
        <w:t>Inazunta</w:t>
      </w:r>
      <w:proofErr w:type="spellEnd"/>
      <w:r w:rsidRPr="00CF4004">
        <w:rPr>
          <w:rFonts w:eastAsia="Arial"/>
          <w:sz w:val="22"/>
          <w:szCs w:val="22"/>
        </w:rPr>
        <w:t xml:space="preserve">, North Bergen, NJ, to the position of Bilingual Teacher, for the 2019-2020 school year with a salary of $53,450.00 effective September 1, 2019.  (FEA contract Step 1 $51,050.00 + Master’s degree stipend $ 2,400.00) pending completion of criminal history review. </w:t>
      </w:r>
    </w:p>
    <w:p w:rsidR="0014254A" w:rsidRPr="00CF4004" w:rsidRDefault="0014254A" w:rsidP="0014254A">
      <w:pPr>
        <w:rPr>
          <w:sz w:val="22"/>
          <w:szCs w:val="22"/>
        </w:rPr>
      </w:pPr>
    </w:p>
    <w:p w:rsidR="0014254A" w:rsidRPr="00303509" w:rsidRDefault="0014254A" w:rsidP="0014254A">
      <w:pPr>
        <w:pStyle w:val="ListParagraph"/>
        <w:numPr>
          <w:ilvl w:val="0"/>
          <w:numId w:val="18"/>
        </w:numPr>
        <w:rPr>
          <w:sz w:val="22"/>
          <w:szCs w:val="22"/>
        </w:rPr>
      </w:pPr>
      <w:r w:rsidRPr="00CF4004">
        <w:rPr>
          <w:sz w:val="22"/>
          <w:szCs w:val="22"/>
        </w:rPr>
        <w:t xml:space="preserve"> </w:t>
      </w:r>
      <w:r w:rsidRPr="00421425">
        <w:rPr>
          <w:i/>
          <w:sz w:val="22"/>
          <w:szCs w:val="22"/>
        </w:rPr>
        <w:t>Be it Resolved that</w:t>
      </w:r>
      <w:r w:rsidRPr="00CF4004">
        <w:rPr>
          <w:rFonts w:eastAsia="Arial"/>
          <w:i/>
          <w:sz w:val="22"/>
          <w:szCs w:val="22"/>
        </w:rPr>
        <w:t xml:space="preserve"> the Board of Education,</w:t>
      </w:r>
      <w:r w:rsidRPr="00CF4004">
        <w:rPr>
          <w:rFonts w:eastAsia="Arial"/>
          <w:sz w:val="22"/>
          <w:szCs w:val="22"/>
        </w:rPr>
        <w:t xml:space="preserve"> </w:t>
      </w:r>
      <w:r>
        <w:rPr>
          <w:rFonts w:eastAsia="Arial"/>
          <w:sz w:val="22"/>
          <w:szCs w:val="22"/>
        </w:rPr>
        <w:t xml:space="preserve">upon the recommendation of the Superintendent, </w:t>
      </w:r>
      <w:r w:rsidRPr="00CF4004">
        <w:rPr>
          <w:rFonts w:eastAsia="Arial"/>
          <w:sz w:val="22"/>
          <w:szCs w:val="22"/>
        </w:rPr>
        <w:t xml:space="preserve">approves the appointment of Ms. Jenna Levine, Hackensack, NJ, to the position of Special Education Teacher, for the 2019-2020 school year with a salary of $53,450.00 effective September 1, 2019.  (FEA contract Step 1 $51,050.00 + Master’s degree stipend $ 2,400.00) pending completion of criminal history review. </w:t>
      </w:r>
    </w:p>
    <w:p w:rsidR="0014254A" w:rsidRDefault="0014254A" w:rsidP="0014254A">
      <w:pPr>
        <w:pStyle w:val="ListParagraph"/>
        <w:rPr>
          <w:sz w:val="22"/>
          <w:szCs w:val="22"/>
        </w:rPr>
      </w:pPr>
    </w:p>
    <w:p w:rsidR="0014254A" w:rsidRPr="00CB3622" w:rsidRDefault="0014254A" w:rsidP="0014254A">
      <w:pPr>
        <w:pStyle w:val="ListParagraph"/>
        <w:numPr>
          <w:ilvl w:val="0"/>
          <w:numId w:val="18"/>
        </w:numPr>
        <w:rPr>
          <w:sz w:val="22"/>
          <w:szCs w:val="22"/>
        </w:rPr>
      </w:pPr>
      <w:r>
        <w:rPr>
          <w:rFonts w:eastAsia="Arial"/>
          <w:i/>
          <w:sz w:val="22"/>
          <w:szCs w:val="22"/>
        </w:rPr>
        <w:t>Be it Resolved that</w:t>
      </w:r>
      <w:r w:rsidRPr="00CF4004">
        <w:rPr>
          <w:rFonts w:eastAsia="Arial"/>
          <w:i/>
          <w:sz w:val="22"/>
          <w:szCs w:val="22"/>
        </w:rPr>
        <w:t xml:space="preserve"> the Board of Education,</w:t>
      </w:r>
      <w:r w:rsidRPr="00CF4004">
        <w:rPr>
          <w:rFonts w:eastAsia="Arial"/>
          <w:sz w:val="22"/>
          <w:szCs w:val="22"/>
        </w:rPr>
        <w:t xml:space="preserve"> </w:t>
      </w:r>
      <w:r>
        <w:rPr>
          <w:rFonts w:eastAsia="Arial"/>
          <w:sz w:val="22"/>
          <w:szCs w:val="22"/>
        </w:rPr>
        <w:t xml:space="preserve">upon the recommendation of the Superintendent, </w:t>
      </w:r>
      <w:r w:rsidRPr="00CF4004">
        <w:rPr>
          <w:rFonts w:eastAsia="Arial"/>
          <w:sz w:val="22"/>
          <w:szCs w:val="22"/>
        </w:rPr>
        <w:t>approves the appointment of Ms.</w:t>
      </w:r>
      <w:r>
        <w:rPr>
          <w:rFonts w:eastAsia="Arial"/>
          <w:sz w:val="22"/>
          <w:szCs w:val="22"/>
        </w:rPr>
        <w:t xml:space="preserve"> Carolina Barbosa-</w:t>
      </w:r>
      <w:proofErr w:type="spellStart"/>
      <w:r>
        <w:rPr>
          <w:rFonts w:eastAsia="Arial"/>
          <w:sz w:val="22"/>
          <w:szCs w:val="22"/>
        </w:rPr>
        <w:t>Forero</w:t>
      </w:r>
      <w:proofErr w:type="spellEnd"/>
      <w:r w:rsidRPr="00CF4004">
        <w:rPr>
          <w:rFonts w:eastAsia="Arial"/>
          <w:sz w:val="22"/>
          <w:szCs w:val="22"/>
        </w:rPr>
        <w:t xml:space="preserve">, </w:t>
      </w:r>
      <w:r>
        <w:rPr>
          <w:rFonts w:eastAsia="Arial"/>
          <w:sz w:val="22"/>
          <w:szCs w:val="22"/>
        </w:rPr>
        <w:t>Edgewater,</w:t>
      </w:r>
      <w:r w:rsidRPr="00CF4004">
        <w:rPr>
          <w:rFonts w:eastAsia="Arial"/>
          <w:sz w:val="22"/>
          <w:szCs w:val="22"/>
        </w:rPr>
        <w:t xml:space="preserve"> NJ to the position of Bilingual</w:t>
      </w:r>
      <w:r>
        <w:rPr>
          <w:rFonts w:eastAsia="Arial"/>
          <w:sz w:val="22"/>
          <w:szCs w:val="22"/>
        </w:rPr>
        <w:t xml:space="preserve"> T</w:t>
      </w:r>
      <w:r w:rsidRPr="00CF4004">
        <w:rPr>
          <w:rFonts w:eastAsia="Arial"/>
          <w:sz w:val="22"/>
          <w:szCs w:val="22"/>
        </w:rPr>
        <w:t>eacher, for the 2019-2020 school year with a salary of $5</w:t>
      </w:r>
      <w:r>
        <w:rPr>
          <w:rFonts w:eastAsia="Arial"/>
          <w:sz w:val="22"/>
          <w:szCs w:val="22"/>
        </w:rPr>
        <w:t>2,2</w:t>
      </w:r>
      <w:r w:rsidRPr="00CF4004">
        <w:rPr>
          <w:rFonts w:eastAsia="Arial"/>
          <w:sz w:val="22"/>
          <w:szCs w:val="22"/>
        </w:rPr>
        <w:t xml:space="preserve">50.00 effective September 1, 2019.  (FEA contract Step 1 $51,050.00 + </w:t>
      </w:r>
      <w:r>
        <w:rPr>
          <w:rFonts w:eastAsia="Arial"/>
          <w:sz w:val="22"/>
          <w:szCs w:val="22"/>
        </w:rPr>
        <w:t>bachelor’s degree + 30 stipend $ 1,2</w:t>
      </w:r>
      <w:r w:rsidRPr="00CF4004">
        <w:rPr>
          <w:rFonts w:eastAsia="Arial"/>
          <w:sz w:val="22"/>
          <w:szCs w:val="22"/>
        </w:rPr>
        <w:t xml:space="preserve">00.00) pending completion of criminal history review. </w:t>
      </w:r>
    </w:p>
    <w:p w:rsidR="0014254A" w:rsidRDefault="0014254A" w:rsidP="0014254A">
      <w:pPr>
        <w:pStyle w:val="ListParagraph"/>
        <w:rPr>
          <w:sz w:val="22"/>
          <w:szCs w:val="22"/>
        </w:rPr>
      </w:pPr>
    </w:p>
    <w:p w:rsidR="0014254A" w:rsidRPr="00303509" w:rsidRDefault="0014254A" w:rsidP="0014254A">
      <w:pPr>
        <w:pStyle w:val="ListParagraph"/>
        <w:numPr>
          <w:ilvl w:val="0"/>
          <w:numId w:val="18"/>
        </w:numPr>
        <w:rPr>
          <w:sz w:val="22"/>
          <w:szCs w:val="22"/>
        </w:rPr>
      </w:pPr>
      <w:r>
        <w:rPr>
          <w:rFonts w:eastAsia="Arial"/>
          <w:i/>
          <w:sz w:val="22"/>
          <w:szCs w:val="22"/>
        </w:rPr>
        <w:t>Be it Resolved that</w:t>
      </w:r>
      <w:r w:rsidRPr="00CF4004">
        <w:rPr>
          <w:rFonts w:eastAsia="Arial"/>
          <w:i/>
          <w:sz w:val="22"/>
          <w:szCs w:val="22"/>
        </w:rPr>
        <w:t xml:space="preserve"> the Board of Education,</w:t>
      </w:r>
      <w:r w:rsidRPr="00CF4004">
        <w:rPr>
          <w:rFonts w:eastAsia="Arial"/>
          <w:sz w:val="22"/>
          <w:szCs w:val="22"/>
        </w:rPr>
        <w:t xml:space="preserve"> </w:t>
      </w:r>
      <w:r>
        <w:rPr>
          <w:rFonts w:eastAsia="Arial"/>
          <w:sz w:val="22"/>
          <w:szCs w:val="22"/>
        </w:rPr>
        <w:t xml:space="preserve">upon the recommendation of the Superintendent, </w:t>
      </w:r>
      <w:r w:rsidRPr="00CF4004">
        <w:rPr>
          <w:rFonts w:eastAsia="Arial"/>
          <w:sz w:val="22"/>
          <w:szCs w:val="22"/>
        </w:rPr>
        <w:t>approves the appointment of Ms.</w:t>
      </w:r>
      <w:r>
        <w:rPr>
          <w:rFonts w:eastAsia="Arial"/>
          <w:sz w:val="22"/>
          <w:szCs w:val="22"/>
        </w:rPr>
        <w:t xml:space="preserve"> </w:t>
      </w:r>
      <w:proofErr w:type="spellStart"/>
      <w:proofErr w:type="gramStart"/>
      <w:r>
        <w:rPr>
          <w:rFonts w:eastAsia="Arial"/>
          <w:sz w:val="22"/>
          <w:szCs w:val="22"/>
        </w:rPr>
        <w:t>Magdoulen</w:t>
      </w:r>
      <w:proofErr w:type="spellEnd"/>
      <w:r>
        <w:rPr>
          <w:rFonts w:eastAsia="Arial"/>
          <w:sz w:val="22"/>
          <w:szCs w:val="22"/>
        </w:rPr>
        <w:t xml:space="preserve">  </w:t>
      </w:r>
      <w:proofErr w:type="spellStart"/>
      <w:r>
        <w:rPr>
          <w:rFonts w:eastAsia="Arial"/>
          <w:sz w:val="22"/>
          <w:szCs w:val="22"/>
        </w:rPr>
        <w:t>Sawires</w:t>
      </w:r>
      <w:proofErr w:type="spellEnd"/>
      <w:proofErr w:type="gramEnd"/>
      <w:r w:rsidRPr="00CF4004">
        <w:rPr>
          <w:rFonts w:eastAsia="Arial"/>
          <w:sz w:val="22"/>
          <w:szCs w:val="22"/>
        </w:rPr>
        <w:t xml:space="preserve">, </w:t>
      </w:r>
      <w:r>
        <w:rPr>
          <w:rFonts w:eastAsia="Arial"/>
          <w:sz w:val="22"/>
          <w:szCs w:val="22"/>
        </w:rPr>
        <w:t>Monroe,</w:t>
      </w:r>
      <w:r w:rsidRPr="00CF4004">
        <w:rPr>
          <w:rFonts w:eastAsia="Arial"/>
          <w:sz w:val="22"/>
          <w:szCs w:val="22"/>
        </w:rPr>
        <w:t xml:space="preserve"> NJ to the position of </w:t>
      </w:r>
      <w:r>
        <w:rPr>
          <w:rFonts w:eastAsia="Arial"/>
          <w:sz w:val="22"/>
          <w:szCs w:val="22"/>
        </w:rPr>
        <w:t>Middle School Science T</w:t>
      </w:r>
      <w:r w:rsidRPr="00CF4004">
        <w:rPr>
          <w:rFonts w:eastAsia="Arial"/>
          <w:sz w:val="22"/>
          <w:szCs w:val="22"/>
        </w:rPr>
        <w:t>eacher, for the 2019-2020 school year with a salary of $5</w:t>
      </w:r>
      <w:r>
        <w:rPr>
          <w:rFonts w:eastAsia="Arial"/>
          <w:sz w:val="22"/>
          <w:szCs w:val="22"/>
        </w:rPr>
        <w:t>2,2</w:t>
      </w:r>
      <w:r w:rsidRPr="00CF4004">
        <w:rPr>
          <w:rFonts w:eastAsia="Arial"/>
          <w:sz w:val="22"/>
          <w:szCs w:val="22"/>
        </w:rPr>
        <w:t xml:space="preserve">50.00 effective September 1, 2019.  (FEA contract Step 1 $51,050.00 + </w:t>
      </w:r>
      <w:r>
        <w:rPr>
          <w:rFonts w:eastAsia="Arial"/>
          <w:sz w:val="22"/>
          <w:szCs w:val="22"/>
        </w:rPr>
        <w:t>bachelor’s degree + 30 stipend $1,2</w:t>
      </w:r>
      <w:r w:rsidRPr="00CF4004">
        <w:rPr>
          <w:rFonts w:eastAsia="Arial"/>
          <w:sz w:val="22"/>
          <w:szCs w:val="22"/>
        </w:rPr>
        <w:t>00.00) pending completion of criminal history review</w:t>
      </w:r>
      <w:r>
        <w:rPr>
          <w:rFonts w:eastAsia="Arial"/>
          <w:sz w:val="22"/>
          <w:szCs w:val="22"/>
        </w:rPr>
        <w:t>.</w:t>
      </w:r>
    </w:p>
    <w:p w:rsidR="0014254A" w:rsidRPr="00CF4004" w:rsidRDefault="0014254A" w:rsidP="0014254A">
      <w:pPr>
        <w:pStyle w:val="ListParagraph"/>
        <w:rPr>
          <w:sz w:val="22"/>
          <w:szCs w:val="22"/>
        </w:rPr>
      </w:pPr>
    </w:p>
    <w:p w:rsidR="0014254A" w:rsidRPr="00CF4004" w:rsidRDefault="0014254A" w:rsidP="0014254A">
      <w:pPr>
        <w:pStyle w:val="ListParagraph"/>
        <w:numPr>
          <w:ilvl w:val="0"/>
          <w:numId w:val="18"/>
        </w:numPr>
        <w:rPr>
          <w:sz w:val="22"/>
          <w:szCs w:val="22"/>
        </w:rPr>
      </w:pPr>
      <w:r>
        <w:rPr>
          <w:rFonts w:eastAsia="Arial"/>
          <w:i/>
          <w:sz w:val="22"/>
          <w:szCs w:val="22"/>
        </w:rPr>
        <w:t>Be it Resolved that</w:t>
      </w:r>
      <w:r w:rsidRPr="00CF4004">
        <w:rPr>
          <w:rFonts w:eastAsia="Arial"/>
          <w:i/>
          <w:sz w:val="22"/>
          <w:szCs w:val="22"/>
        </w:rPr>
        <w:t xml:space="preserve"> the Board of Education,</w:t>
      </w:r>
      <w:r w:rsidRPr="00CF4004">
        <w:rPr>
          <w:rFonts w:eastAsia="Arial"/>
          <w:sz w:val="22"/>
          <w:szCs w:val="22"/>
        </w:rPr>
        <w:t xml:space="preserve"> </w:t>
      </w:r>
      <w:r>
        <w:rPr>
          <w:rFonts w:eastAsia="Arial"/>
          <w:sz w:val="22"/>
          <w:szCs w:val="22"/>
        </w:rPr>
        <w:t xml:space="preserve">upon the recommendation of the Superintendent, </w:t>
      </w:r>
      <w:r w:rsidRPr="00CF4004">
        <w:rPr>
          <w:rFonts w:eastAsia="Arial"/>
          <w:sz w:val="22"/>
          <w:szCs w:val="22"/>
        </w:rPr>
        <w:t xml:space="preserve">approves the </w:t>
      </w:r>
      <w:r w:rsidRPr="00D73CF7">
        <w:rPr>
          <w:rFonts w:eastAsia="Arial"/>
          <w:sz w:val="22"/>
          <w:szCs w:val="22"/>
        </w:rPr>
        <w:t>resignation of Jessica Weidner</w:t>
      </w:r>
      <w:r w:rsidRPr="00CF4004">
        <w:rPr>
          <w:rFonts w:eastAsia="Arial"/>
          <w:b/>
          <w:sz w:val="22"/>
          <w:szCs w:val="22"/>
        </w:rPr>
        <w:t>,</w:t>
      </w:r>
      <w:r w:rsidRPr="00CF4004">
        <w:rPr>
          <w:rFonts w:eastAsia="Arial"/>
          <w:sz w:val="22"/>
          <w:szCs w:val="22"/>
        </w:rPr>
        <w:t xml:space="preserve"> teacher, effective August 7, 2019. </w:t>
      </w:r>
    </w:p>
    <w:p w:rsidR="0014254A" w:rsidRPr="00CF4004" w:rsidRDefault="0014254A" w:rsidP="0014254A">
      <w:pPr>
        <w:pStyle w:val="ListParagraph"/>
        <w:rPr>
          <w:sz w:val="22"/>
          <w:szCs w:val="22"/>
        </w:rPr>
      </w:pPr>
    </w:p>
    <w:p w:rsidR="0014254A" w:rsidRPr="00621CD5" w:rsidRDefault="0014254A" w:rsidP="0014254A">
      <w:pPr>
        <w:pStyle w:val="ListParagraph"/>
        <w:numPr>
          <w:ilvl w:val="0"/>
          <w:numId w:val="18"/>
        </w:numPr>
        <w:rPr>
          <w:sz w:val="22"/>
          <w:szCs w:val="22"/>
        </w:rPr>
      </w:pPr>
      <w:r>
        <w:rPr>
          <w:rFonts w:eastAsia="Arial"/>
          <w:i/>
          <w:sz w:val="22"/>
          <w:szCs w:val="22"/>
        </w:rPr>
        <w:t>Be it Resolved that</w:t>
      </w:r>
      <w:r w:rsidRPr="00CF4004">
        <w:rPr>
          <w:rFonts w:eastAsia="Arial"/>
          <w:i/>
          <w:sz w:val="22"/>
          <w:szCs w:val="22"/>
        </w:rPr>
        <w:t xml:space="preserve"> the Board of Education,</w:t>
      </w:r>
      <w:r w:rsidRPr="00CF4004">
        <w:rPr>
          <w:rFonts w:eastAsia="Arial"/>
          <w:sz w:val="22"/>
          <w:szCs w:val="22"/>
        </w:rPr>
        <w:t xml:space="preserve"> </w:t>
      </w:r>
      <w:r>
        <w:rPr>
          <w:rFonts w:eastAsia="Arial"/>
          <w:sz w:val="22"/>
          <w:szCs w:val="22"/>
        </w:rPr>
        <w:t xml:space="preserve">upon the recommendation of the Superintendent, </w:t>
      </w:r>
      <w:r w:rsidRPr="00CF4004">
        <w:rPr>
          <w:rFonts w:eastAsia="Arial"/>
          <w:sz w:val="22"/>
          <w:szCs w:val="22"/>
        </w:rPr>
        <w:t xml:space="preserve">approves the </w:t>
      </w:r>
      <w:r w:rsidRPr="00D73CF7">
        <w:rPr>
          <w:rFonts w:eastAsia="Arial"/>
          <w:sz w:val="22"/>
          <w:szCs w:val="22"/>
        </w:rPr>
        <w:t>resignation of Maria Campos</w:t>
      </w:r>
      <w:r w:rsidRPr="00CF4004">
        <w:rPr>
          <w:rFonts w:eastAsia="Arial"/>
          <w:b/>
          <w:sz w:val="22"/>
          <w:szCs w:val="22"/>
        </w:rPr>
        <w:t>,</w:t>
      </w:r>
      <w:r w:rsidRPr="00CF4004">
        <w:rPr>
          <w:rFonts w:eastAsia="Arial"/>
          <w:sz w:val="22"/>
          <w:szCs w:val="22"/>
        </w:rPr>
        <w:t xml:space="preserve"> teacher, effective August 15, 2019. </w:t>
      </w:r>
    </w:p>
    <w:p w:rsidR="0014254A" w:rsidRDefault="0014254A" w:rsidP="0014254A">
      <w:pPr>
        <w:pStyle w:val="ListParagraph"/>
        <w:rPr>
          <w:sz w:val="22"/>
          <w:szCs w:val="22"/>
        </w:rPr>
      </w:pPr>
    </w:p>
    <w:p w:rsidR="0014254A" w:rsidRPr="00854BF3" w:rsidRDefault="0014254A" w:rsidP="0014254A">
      <w:pPr>
        <w:pStyle w:val="ListParagraph"/>
        <w:numPr>
          <w:ilvl w:val="0"/>
          <w:numId w:val="18"/>
        </w:numPr>
        <w:rPr>
          <w:sz w:val="22"/>
          <w:szCs w:val="22"/>
        </w:rPr>
      </w:pPr>
      <w:r>
        <w:rPr>
          <w:rFonts w:eastAsia="Arial"/>
          <w:i/>
          <w:sz w:val="22"/>
          <w:szCs w:val="22"/>
        </w:rPr>
        <w:t>Be it Resolved that</w:t>
      </w:r>
      <w:r w:rsidRPr="00CF4004">
        <w:rPr>
          <w:rFonts w:eastAsia="Arial"/>
          <w:i/>
          <w:sz w:val="22"/>
          <w:szCs w:val="22"/>
        </w:rPr>
        <w:t xml:space="preserve"> the Board of Education,</w:t>
      </w:r>
      <w:r w:rsidRPr="00CF4004">
        <w:rPr>
          <w:rFonts w:eastAsia="Arial"/>
          <w:sz w:val="22"/>
          <w:szCs w:val="22"/>
        </w:rPr>
        <w:t xml:space="preserve"> </w:t>
      </w:r>
      <w:r>
        <w:rPr>
          <w:rFonts w:eastAsia="Arial"/>
          <w:sz w:val="22"/>
          <w:szCs w:val="22"/>
        </w:rPr>
        <w:t xml:space="preserve">upon the recommendation of the Superintendent, </w:t>
      </w:r>
      <w:r w:rsidRPr="00CF4004">
        <w:rPr>
          <w:rFonts w:eastAsia="Arial"/>
          <w:sz w:val="22"/>
          <w:szCs w:val="22"/>
        </w:rPr>
        <w:t xml:space="preserve">approves the </w:t>
      </w:r>
      <w:r w:rsidRPr="00D73CF7">
        <w:rPr>
          <w:rFonts w:eastAsia="Arial"/>
          <w:sz w:val="22"/>
          <w:szCs w:val="22"/>
        </w:rPr>
        <w:t xml:space="preserve">resignation of Michael </w:t>
      </w:r>
      <w:proofErr w:type="spellStart"/>
      <w:r w:rsidRPr="00D73CF7">
        <w:rPr>
          <w:rFonts w:eastAsia="Arial"/>
          <w:sz w:val="22"/>
          <w:szCs w:val="22"/>
        </w:rPr>
        <w:t>Batkiw</w:t>
      </w:r>
      <w:proofErr w:type="spellEnd"/>
      <w:r w:rsidRPr="00CF4004">
        <w:rPr>
          <w:rFonts w:eastAsia="Arial"/>
          <w:b/>
          <w:sz w:val="22"/>
          <w:szCs w:val="22"/>
        </w:rPr>
        <w:t>,</w:t>
      </w:r>
      <w:r w:rsidRPr="00CF4004">
        <w:rPr>
          <w:rFonts w:eastAsia="Arial"/>
          <w:sz w:val="22"/>
          <w:szCs w:val="22"/>
        </w:rPr>
        <w:t xml:space="preserve"> teacher, effective August </w:t>
      </w:r>
      <w:r>
        <w:rPr>
          <w:rFonts w:eastAsia="Arial"/>
          <w:sz w:val="22"/>
          <w:szCs w:val="22"/>
        </w:rPr>
        <w:t>21</w:t>
      </w:r>
      <w:r w:rsidRPr="00CF4004">
        <w:rPr>
          <w:rFonts w:eastAsia="Arial"/>
          <w:sz w:val="22"/>
          <w:szCs w:val="22"/>
        </w:rPr>
        <w:t xml:space="preserve">, 2019. </w:t>
      </w:r>
    </w:p>
    <w:p w:rsidR="0014254A" w:rsidRDefault="0014254A" w:rsidP="0014254A">
      <w:pPr>
        <w:pStyle w:val="ListParagraph"/>
        <w:tabs>
          <w:tab w:val="left" w:pos="2820"/>
        </w:tabs>
        <w:rPr>
          <w:sz w:val="22"/>
          <w:szCs w:val="22"/>
        </w:rPr>
      </w:pPr>
    </w:p>
    <w:p w:rsidR="0014254A" w:rsidRPr="006F0627" w:rsidRDefault="0014254A" w:rsidP="0014254A">
      <w:pPr>
        <w:numPr>
          <w:ilvl w:val="0"/>
          <w:numId w:val="18"/>
        </w:numPr>
        <w:rPr>
          <w:rFonts w:eastAsia="Arial"/>
        </w:rPr>
      </w:pPr>
      <w:r>
        <w:rPr>
          <w:rFonts w:eastAsia="Arial"/>
          <w:i/>
        </w:rPr>
        <w:t xml:space="preserve">Be it Resolved that </w:t>
      </w:r>
      <w:r w:rsidRPr="006F0627">
        <w:rPr>
          <w:rFonts w:eastAsia="Arial"/>
          <w:i/>
        </w:rPr>
        <w:t>the Board of Education,</w:t>
      </w:r>
      <w:r w:rsidRPr="006F0627">
        <w:rPr>
          <w:rFonts w:eastAsia="Arial"/>
        </w:rPr>
        <w:t xml:space="preserve"> </w:t>
      </w:r>
      <w:r>
        <w:rPr>
          <w:rFonts w:eastAsia="Arial"/>
        </w:rPr>
        <w:t xml:space="preserve">upon the recommendation of the Superintendent, </w:t>
      </w:r>
      <w:r w:rsidRPr="006F0627">
        <w:rPr>
          <w:rFonts w:eastAsia="Arial"/>
        </w:rPr>
        <w:t>appoints the following faculty members to the I&amp;RS committees for the 2019-2020 school year:</w:t>
      </w:r>
      <w:r w:rsidRPr="006F0627">
        <w:rPr>
          <w:rFonts w:ascii="Arial" w:hAnsi="Arial" w:cs="Arial"/>
          <w:color w:val="000000"/>
        </w:rPr>
        <w:t xml:space="preserve"> </w:t>
      </w:r>
    </w:p>
    <w:p w:rsidR="0014254A" w:rsidRPr="006F0627" w:rsidRDefault="0014254A" w:rsidP="0014254A">
      <w:pPr>
        <w:rPr>
          <w:rFonts w:eastAsia="Arial"/>
        </w:rPr>
      </w:pPr>
      <w:r>
        <w:rPr>
          <w:rFonts w:eastAsia="Arial"/>
        </w:rPr>
        <w:t xml:space="preserve">            </w:t>
      </w:r>
      <w:r w:rsidRPr="006F0627">
        <w:rPr>
          <w:rFonts w:eastAsia="Arial"/>
        </w:rPr>
        <w:t xml:space="preserve"># 3 School Annex    Vanessa </w:t>
      </w:r>
      <w:proofErr w:type="spellStart"/>
      <w:r w:rsidRPr="006F0627">
        <w:rPr>
          <w:rFonts w:eastAsia="Arial"/>
        </w:rPr>
        <w:t>Basile</w:t>
      </w:r>
      <w:proofErr w:type="spellEnd"/>
      <w:r w:rsidRPr="006F0627">
        <w:rPr>
          <w:rFonts w:eastAsia="Arial"/>
        </w:rPr>
        <w:t>- Teacher</w:t>
      </w:r>
    </w:p>
    <w:p w:rsidR="0014254A" w:rsidRPr="00B66A9D" w:rsidRDefault="0014254A" w:rsidP="0014254A">
      <w:pPr>
        <w:ind w:left="720"/>
        <w:rPr>
          <w:rFonts w:eastAsia="Arial"/>
        </w:rPr>
      </w:pPr>
      <w:r>
        <w:rPr>
          <w:rFonts w:eastAsia="Arial"/>
        </w:rPr>
        <w:t xml:space="preserve">Lincoln School         Victoria </w:t>
      </w:r>
      <w:proofErr w:type="spellStart"/>
      <w:r>
        <w:rPr>
          <w:rFonts w:eastAsia="Arial"/>
        </w:rPr>
        <w:t>Tarabokija</w:t>
      </w:r>
      <w:proofErr w:type="spellEnd"/>
    </w:p>
    <w:p w:rsidR="0014254A" w:rsidRPr="00CF4004" w:rsidRDefault="0014254A" w:rsidP="0014254A">
      <w:pPr>
        <w:pStyle w:val="ListParagraph"/>
        <w:widowControl w:val="0"/>
        <w:rPr>
          <w:rFonts w:eastAsia="Arial"/>
          <w:color w:val="000000"/>
          <w:sz w:val="22"/>
          <w:szCs w:val="22"/>
        </w:rPr>
      </w:pPr>
    </w:p>
    <w:p w:rsidR="0014254A" w:rsidRPr="00CF4004" w:rsidRDefault="0014254A" w:rsidP="0014254A">
      <w:pPr>
        <w:widowControl w:val="0"/>
        <w:numPr>
          <w:ilvl w:val="0"/>
          <w:numId w:val="18"/>
        </w:numPr>
        <w:pBdr>
          <w:top w:val="nil"/>
          <w:left w:val="nil"/>
          <w:bottom w:val="nil"/>
          <w:right w:val="nil"/>
          <w:between w:val="nil"/>
        </w:pBdr>
        <w:rPr>
          <w:rFonts w:eastAsia="Arial"/>
          <w:color w:val="000000"/>
          <w:sz w:val="22"/>
          <w:szCs w:val="22"/>
        </w:rPr>
      </w:pPr>
      <w:r>
        <w:rPr>
          <w:rFonts w:eastAsia="Arial"/>
          <w:i/>
          <w:sz w:val="22"/>
          <w:szCs w:val="22"/>
        </w:rPr>
        <w:t>Be it Resolved that</w:t>
      </w:r>
      <w:r w:rsidRPr="00CF4004">
        <w:rPr>
          <w:rFonts w:eastAsia="Arial"/>
          <w:i/>
          <w:sz w:val="22"/>
          <w:szCs w:val="22"/>
        </w:rPr>
        <w:t xml:space="preserve"> the Board of Education,</w:t>
      </w:r>
      <w:r w:rsidRPr="00CF4004">
        <w:rPr>
          <w:rFonts w:eastAsia="Arial"/>
          <w:sz w:val="22"/>
          <w:szCs w:val="22"/>
        </w:rPr>
        <w:t xml:space="preserve"> </w:t>
      </w:r>
      <w:r>
        <w:rPr>
          <w:rFonts w:eastAsia="Arial"/>
          <w:sz w:val="22"/>
          <w:szCs w:val="22"/>
        </w:rPr>
        <w:t xml:space="preserve">upon the recommendation of the Superintendent, </w:t>
      </w:r>
      <w:r w:rsidRPr="00CF4004">
        <w:rPr>
          <w:rFonts w:eastAsia="Arial"/>
          <w:sz w:val="22"/>
          <w:szCs w:val="22"/>
        </w:rPr>
        <w:t>approves the appointment of Ms. Penny Simone</w:t>
      </w:r>
      <w:r>
        <w:rPr>
          <w:rFonts w:eastAsia="Arial"/>
          <w:sz w:val="22"/>
          <w:szCs w:val="22"/>
        </w:rPr>
        <w:t>, Fairview, NJ,</w:t>
      </w:r>
      <w:r w:rsidRPr="00CF4004">
        <w:rPr>
          <w:rFonts w:eastAsia="Arial"/>
          <w:sz w:val="22"/>
          <w:szCs w:val="22"/>
        </w:rPr>
        <w:t xml:space="preserve"> to the position of permanent substitute for the 2019-2020 school year with a salary of $40,000.</w:t>
      </w:r>
      <w:r>
        <w:rPr>
          <w:rFonts w:eastAsia="Arial"/>
          <w:sz w:val="22"/>
          <w:szCs w:val="22"/>
        </w:rPr>
        <w:t xml:space="preserve">00 effective September 1, 2019. </w:t>
      </w:r>
    </w:p>
    <w:p w:rsidR="0014254A" w:rsidRDefault="0014254A" w:rsidP="0014254A">
      <w:pPr>
        <w:pStyle w:val="ListParagraph"/>
        <w:pBdr>
          <w:top w:val="nil"/>
          <w:left w:val="nil"/>
          <w:bottom w:val="nil"/>
          <w:right w:val="nil"/>
          <w:between w:val="nil"/>
        </w:pBdr>
        <w:ind w:left="0"/>
        <w:rPr>
          <w:rFonts w:eastAsia="Arial"/>
        </w:rPr>
      </w:pPr>
    </w:p>
    <w:p w:rsidR="0014254A" w:rsidRPr="00CF4004" w:rsidRDefault="0014254A" w:rsidP="0014254A">
      <w:pPr>
        <w:pStyle w:val="ListParagraph"/>
        <w:numPr>
          <w:ilvl w:val="0"/>
          <w:numId w:val="18"/>
        </w:numPr>
        <w:pBdr>
          <w:top w:val="nil"/>
          <w:left w:val="nil"/>
          <w:bottom w:val="nil"/>
          <w:right w:val="nil"/>
          <w:between w:val="nil"/>
        </w:pBdr>
        <w:rPr>
          <w:rFonts w:eastAsia="Arial"/>
          <w:color w:val="000000"/>
          <w:sz w:val="22"/>
          <w:szCs w:val="22"/>
        </w:rPr>
      </w:pPr>
      <w:r>
        <w:rPr>
          <w:rFonts w:eastAsia="Arial"/>
          <w:i/>
          <w:color w:val="000000"/>
          <w:sz w:val="22"/>
          <w:szCs w:val="22"/>
        </w:rPr>
        <w:t>Be it Resolved that</w:t>
      </w:r>
      <w:r w:rsidRPr="00CF4004">
        <w:rPr>
          <w:rFonts w:eastAsia="Arial"/>
          <w:i/>
          <w:color w:val="000000"/>
          <w:sz w:val="22"/>
          <w:szCs w:val="22"/>
        </w:rPr>
        <w:t xml:space="preserve"> the Board of Education,</w:t>
      </w:r>
      <w:r w:rsidRPr="00CF4004">
        <w:rPr>
          <w:rFonts w:eastAsia="Arial"/>
          <w:color w:val="000000"/>
          <w:sz w:val="22"/>
          <w:szCs w:val="22"/>
        </w:rPr>
        <w:t xml:space="preserve"> </w:t>
      </w:r>
      <w:r>
        <w:rPr>
          <w:rFonts w:eastAsia="Arial"/>
          <w:color w:val="000000"/>
          <w:sz w:val="22"/>
          <w:szCs w:val="22"/>
        </w:rPr>
        <w:t xml:space="preserve">upon the recommendation of the Superintendent, </w:t>
      </w:r>
      <w:r w:rsidRPr="00CF4004">
        <w:rPr>
          <w:rFonts w:eastAsia="Arial"/>
          <w:color w:val="000000"/>
          <w:sz w:val="22"/>
          <w:szCs w:val="22"/>
        </w:rPr>
        <w:t xml:space="preserve">approves the following staff members to be appointed to the </w:t>
      </w:r>
      <w:proofErr w:type="spellStart"/>
      <w:r w:rsidRPr="00CF4004">
        <w:rPr>
          <w:rFonts w:eastAsia="Arial"/>
          <w:color w:val="000000"/>
          <w:sz w:val="22"/>
          <w:szCs w:val="22"/>
        </w:rPr>
        <w:t>ScIP</w:t>
      </w:r>
      <w:proofErr w:type="spellEnd"/>
      <w:r w:rsidRPr="00CF4004">
        <w:rPr>
          <w:rFonts w:eastAsia="Arial"/>
          <w:color w:val="000000"/>
          <w:sz w:val="22"/>
          <w:szCs w:val="22"/>
        </w:rPr>
        <w:t xml:space="preserve"> (School Improvement Panels) in each school </w:t>
      </w:r>
      <w:proofErr w:type="gramStart"/>
      <w:r w:rsidRPr="00CF4004">
        <w:rPr>
          <w:rFonts w:eastAsia="Arial"/>
          <w:color w:val="000000"/>
          <w:sz w:val="22"/>
          <w:szCs w:val="22"/>
        </w:rPr>
        <w:t>building  for</w:t>
      </w:r>
      <w:proofErr w:type="gramEnd"/>
      <w:r w:rsidRPr="00CF4004">
        <w:rPr>
          <w:rFonts w:eastAsia="Arial"/>
          <w:color w:val="000000"/>
          <w:sz w:val="22"/>
          <w:szCs w:val="22"/>
        </w:rPr>
        <w:t xml:space="preserve"> the</w:t>
      </w:r>
      <w:r>
        <w:rPr>
          <w:rFonts w:eastAsia="Arial"/>
          <w:color w:val="000000"/>
          <w:sz w:val="22"/>
          <w:szCs w:val="22"/>
        </w:rPr>
        <w:t xml:space="preserve"> 2019 - 2020 school year:</w:t>
      </w:r>
    </w:p>
    <w:p w:rsidR="0014254A" w:rsidRDefault="0014254A" w:rsidP="0014254A">
      <w:pPr>
        <w:ind w:left="1800"/>
        <w:rPr>
          <w:rFonts w:eastAsia="Arial"/>
          <w:b/>
          <w:sz w:val="22"/>
          <w:szCs w:val="22"/>
        </w:rPr>
      </w:pPr>
      <w:r w:rsidRPr="00CF4004">
        <w:rPr>
          <w:rFonts w:eastAsia="Arial"/>
          <w:b/>
          <w:sz w:val="22"/>
          <w:szCs w:val="22"/>
        </w:rPr>
        <w:t xml:space="preserve">      </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360"/>
        <w:gridCol w:w="2260"/>
        <w:gridCol w:w="2070"/>
      </w:tblGrid>
      <w:tr w:rsidR="0014254A" w:rsidRPr="00F558BA" w:rsidTr="00BF0292">
        <w:tc>
          <w:tcPr>
            <w:tcW w:w="2238" w:type="dxa"/>
            <w:shd w:val="clear" w:color="auto" w:fill="A6A6A6"/>
          </w:tcPr>
          <w:p w:rsidR="0014254A" w:rsidRPr="00F558BA" w:rsidRDefault="0014254A" w:rsidP="00BF0292">
            <w:pPr>
              <w:ind w:right="180"/>
              <w:jc w:val="both"/>
              <w:rPr>
                <w:rFonts w:eastAsia="Arial"/>
                <w:b/>
                <w:sz w:val="22"/>
                <w:szCs w:val="22"/>
                <w:u w:val="single"/>
              </w:rPr>
            </w:pPr>
            <w:r w:rsidRPr="00F558BA">
              <w:rPr>
                <w:rFonts w:eastAsia="Arial"/>
                <w:b/>
                <w:sz w:val="22"/>
                <w:szCs w:val="22"/>
                <w:u w:val="single"/>
              </w:rPr>
              <w:t>Lincoln School</w:t>
            </w:r>
          </w:p>
        </w:tc>
        <w:tc>
          <w:tcPr>
            <w:tcW w:w="2360" w:type="dxa"/>
            <w:shd w:val="clear" w:color="auto" w:fill="A6A6A6"/>
          </w:tcPr>
          <w:p w:rsidR="0014254A" w:rsidRPr="00F558BA" w:rsidRDefault="0014254A" w:rsidP="00BF0292">
            <w:pPr>
              <w:ind w:right="180"/>
              <w:rPr>
                <w:rFonts w:eastAsia="Arial"/>
                <w:b/>
                <w:sz w:val="22"/>
                <w:szCs w:val="22"/>
                <w:u w:val="single"/>
              </w:rPr>
            </w:pPr>
            <w:r w:rsidRPr="00F558BA">
              <w:rPr>
                <w:rFonts w:eastAsia="Arial"/>
                <w:b/>
                <w:sz w:val="22"/>
                <w:szCs w:val="22"/>
                <w:u w:val="single"/>
              </w:rPr>
              <w:t>Lincoln School Annex</w:t>
            </w:r>
          </w:p>
        </w:tc>
        <w:tc>
          <w:tcPr>
            <w:tcW w:w="2260" w:type="dxa"/>
            <w:shd w:val="clear" w:color="auto" w:fill="A6A6A6"/>
          </w:tcPr>
          <w:p w:rsidR="0014254A" w:rsidRPr="00F558BA" w:rsidRDefault="0014254A" w:rsidP="00BF0292">
            <w:pPr>
              <w:ind w:right="180"/>
              <w:jc w:val="both"/>
              <w:rPr>
                <w:rFonts w:eastAsia="Arial"/>
                <w:b/>
                <w:sz w:val="22"/>
                <w:szCs w:val="22"/>
                <w:u w:val="single"/>
              </w:rPr>
            </w:pPr>
            <w:r w:rsidRPr="00F558BA">
              <w:rPr>
                <w:rFonts w:eastAsia="Arial"/>
                <w:b/>
                <w:sz w:val="22"/>
                <w:szCs w:val="22"/>
                <w:u w:val="single"/>
              </w:rPr>
              <w:t># 3 School</w:t>
            </w:r>
          </w:p>
        </w:tc>
        <w:tc>
          <w:tcPr>
            <w:tcW w:w="2070" w:type="dxa"/>
            <w:shd w:val="clear" w:color="auto" w:fill="A6A6A6"/>
          </w:tcPr>
          <w:p w:rsidR="0014254A" w:rsidRPr="00F558BA" w:rsidRDefault="0014254A" w:rsidP="00BF0292">
            <w:pPr>
              <w:ind w:right="180"/>
              <w:jc w:val="both"/>
              <w:rPr>
                <w:rFonts w:eastAsia="Arial"/>
                <w:b/>
                <w:sz w:val="22"/>
                <w:szCs w:val="22"/>
                <w:u w:val="single"/>
              </w:rPr>
            </w:pPr>
            <w:r w:rsidRPr="00F558BA">
              <w:rPr>
                <w:rFonts w:eastAsia="Arial"/>
                <w:b/>
                <w:sz w:val="22"/>
                <w:szCs w:val="22"/>
                <w:u w:val="single"/>
              </w:rPr>
              <w:t># 3 School Annex</w:t>
            </w:r>
          </w:p>
        </w:tc>
      </w:tr>
      <w:tr w:rsidR="0014254A" w:rsidRPr="00F558BA" w:rsidTr="00BF0292">
        <w:tc>
          <w:tcPr>
            <w:tcW w:w="2238" w:type="dxa"/>
            <w:shd w:val="clear" w:color="auto" w:fill="auto"/>
          </w:tcPr>
          <w:p w:rsidR="0014254A" w:rsidRPr="00F558BA" w:rsidRDefault="0014254A" w:rsidP="00BF0292">
            <w:pPr>
              <w:ind w:right="180"/>
              <w:rPr>
                <w:rFonts w:eastAsia="Arial"/>
                <w:bCs/>
                <w:sz w:val="22"/>
                <w:szCs w:val="22"/>
              </w:rPr>
            </w:pPr>
            <w:r w:rsidRPr="00F558BA">
              <w:rPr>
                <w:rFonts w:eastAsia="Arial"/>
                <w:bCs/>
                <w:sz w:val="22"/>
                <w:szCs w:val="22"/>
              </w:rPr>
              <w:t xml:space="preserve">Lea Turro – Principal </w:t>
            </w:r>
          </w:p>
        </w:tc>
        <w:tc>
          <w:tcPr>
            <w:tcW w:w="2360" w:type="dxa"/>
            <w:shd w:val="clear" w:color="auto" w:fill="auto"/>
          </w:tcPr>
          <w:p w:rsidR="0014254A" w:rsidRPr="00F558BA" w:rsidRDefault="0014254A" w:rsidP="00BF0292">
            <w:pPr>
              <w:pBdr>
                <w:top w:val="nil"/>
                <w:left w:val="nil"/>
                <w:bottom w:val="nil"/>
                <w:right w:val="nil"/>
                <w:between w:val="nil"/>
              </w:pBdr>
              <w:rPr>
                <w:rFonts w:eastAsia="Arial"/>
                <w:b/>
                <w:sz w:val="22"/>
                <w:szCs w:val="22"/>
                <w:u w:val="single"/>
              </w:rPr>
            </w:pPr>
            <w:r w:rsidRPr="00F558BA">
              <w:rPr>
                <w:rFonts w:eastAsia="Arial"/>
                <w:color w:val="000000"/>
                <w:sz w:val="22"/>
                <w:szCs w:val="22"/>
              </w:rPr>
              <w:t xml:space="preserve">Veronica </w:t>
            </w:r>
            <w:proofErr w:type="spellStart"/>
            <w:r w:rsidRPr="00F558BA">
              <w:rPr>
                <w:rFonts w:eastAsia="Arial"/>
                <w:color w:val="000000"/>
                <w:sz w:val="22"/>
                <w:szCs w:val="22"/>
              </w:rPr>
              <w:t>Scerbo</w:t>
            </w:r>
            <w:proofErr w:type="spellEnd"/>
            <w:r w:rsidRPr="00F558BA">
              <w:rPr>
                <w:rFonts w:eastAsia="Arial"/>
                <w:color w:val="000000"/>
                <w:sz w:val="22"/>
                <w:szCs w:val="22"/>
              </w:rPr>
              <w:t xml:space="preserve"> - Principal</w:t>
            </w:r>
          </w:p>
        </w:tc>
        <w:tc>
          <w:tcPr>
            <w:tcW w:w="2260" w:type="dxa"/>
            <w:shd w:val="clear" w:color="auto" w:fill="auto"/>
          </w:tcPr>
          <w:p w:rsidR="0014254A" w:rsidRPr="00F558BA" w:rsidRDefault="0014254A" w:rsidP="00BF0292">
            <w:pPr>
              <w:ind w:right="180"/>
              <w:rPr>
                <w:rFonts w:eastAsia="Arial"/>
                <w:sz w:val="22"/>
                <w:szCs w:val="22"/>
              </w:rPr>
            </w:pPr>
            <w:r w:rsidRPr="00F558BA">
              <w:rPr>
                <w:rFonts w:eastAsia="Arial"/>
                <w:sz w:val="22"/>
                <w:szCs w:val="22"/>
              </w:rPr>
              <w:t xml:space="preserve">Maria </w:t>
            </w:r>
            <w:proofErr w:type="spellStart"/>
            <w:r w:rsidRPr="00F558BA">
              <w:rPr>
                <w:rFonts w:eastAsia="Arial"/>
                <w:sz w:val="22"/>
                <w:szCs w:val="22"/>
              </w:rPr>
              <w:t>Kushi</w:t>
            </w:r>
            <w:proofErr w:type="spellEnd"/>
            <w:r w:rsidRPr="00F558BA">
              <w:rPr>
                <w:rFonts w:eastAsia="Arial"/>
                <w:sz w:val="22"/>
                <w:szCs w:val="22"/>
              </w:rPr>
              <w:t xml:space="preserve"> </w:t>
            </w:r>
            <w:r w:rsidRPr="00F558BA">
              <w:rPr>
                <w:rFonts w:eastAsia="Arial"/>
                <w:color w:val="000000"/>
                <w:sz w:val="22"/>
                <w:szCs w:val="22"/>
              </w:rPr>
              <w:t>- Principal</w:t>
            </w:r>
          </w:p>
        </w:tc>
        <w:tc>
          <w:tcPr>
            <w:tcW w:w="2070" w:type="dxa"/>
            <w:shd w:val="clear" w:color="auto" w:fill="auto"/>
          </w:tcPr>
          <w:p w:rsidR="0014254A" w:rsidRPr="00F558BA" w:rsidRDefault="0014254A" w:rsidP="00BF0292">
            <w:pPr>
              <w:ind w:right="180"/>
              <w:rPr>
                <w:rFonts w:eastAsia="Arial"/>
                <w:sz w:val="22"/>
                <w:szCs w:val="22"/>
              </w:rPr>
            </w:pPr>
            <w:r w:rsidRPr="00F558BA">
              <w:rPr>
                <w:rFonts w:eastAsia="Arial"/>
                <w:sz w:val="22"/>
                <w:szCs w:val="22"/>
              </w:rPr>
              <w:t xml:space="preserve">Lucille Juliano – Principal </w:t>
            </w:r>
          </w:p>
        </w:tc>
      </w:tr>
      <w:tr w:rsidR="0014254A" w:rsidRPr="00F558BA" w:rsidTr="00BF0292">
        <w:tc>
          <w:tcPr>
            <w:tcW w:w="2238" w:type="dxa"/>
            <w:shd w:val="clear" w:color="auto" w:fill="auto"/>
          </w:tcPr>
          <w:p w:rsidR="0014254A" w:rsidRPr="00F558BA" w:rsidRDefault="0014254A" w:rsidP="00BF0292">
            <w:pPr>
              <w:ind w:right="180"/>
              <w:rPr>
                <w:rFonts w:eastAsia="Arial"/>
                <w:b/>
                <w:sz w:val="22"/>
                <w:szCs w:val="22"/>
                <w:u w:val="single"/>
              </w:rPr>
            </w:pPr>
            <w:r w:rsidRPr="00F558BA">
              <w:rPr>
                <w:rFonts w:eastAsia="Arial"/>
                <w:color w:val="000000"/>
                <w:sz w:val="22"/>
                <w:szCs w:val="22"/>
              </w:rPr>
              <w:t>Alexa Canning - Guidance Counselor</w:t>
            </w:r>
          </w:p>
        </w:tc>
        <w:tc>
          <w:tcPr>
            <w:tcW w:w="2360" w:type="dxa"/>
            <w:shd w:val="clear" w:color="auto" w:fill="auto"/>
          </w:tcPr>
          <w:p w:rsidR="0014254A" w:rsidRPr="00F558BA" w:rsidRDefault="0014254A" w:rsidP="00BF0292">
            <w:pPr>
              <w:ind w:right="180"/>
              <w:rPr>
                <w:rFonts w:eastAsia="Arial"/>
                <w:b/>
                <w:sz w:val="22"/>
                <w:szCs w:val="22"/>
                <w:u w:val="single"/>
              </w:rPr>
            </w:pPr>
            <w:r w:rsidRPr="00F558BA">
              <w:rPr>
                <w:rFonts w:eastAsia="Arial"/>
                <w:color w:val="000000"/>
                <w:sz w:val="22"/>
                <w:szCs w:val="22"/>
              </w:rPr>
              <w:t>Alexa Canning - Guidance Counselor</w:t>
            </w:r>
          </w:p>
        </w:tc>
        <w:tc>
          <w:tcPr>
            <w:tcW w:w="2260" w:type="dxa"/>
            <w:shd w:val="clear" w:color="auto" w:fill="auto"/>
          </w:tcPr>
          <w:p w:rsidR="0014254A" w:rsidRPr="00F558BA" w:rsidRDefault="0014254A" w:rsidP="00BF0292">
            <w:pPr>
              <w:ind w:right="180"/>
              <w:rPr>
                <w:rFonts w:eastAsia="Arial"/>
                <w:sz w:val="22"/>
                <w:szCs w:val="22"/>
              </w:rPr>
            </w:pPr>
            <w:r w:rsidRPr="00F558BA">
              <w:rPr>
                <w:rFonts w:eastAsia="Arial"/>
                <w:color w:val="000000"/>
                <w:sz w:val="22"/>
                <w:szCs w:val="22"/>
              </w:rPr>
              <w:t>Alexa Canning - Guidance Counselor</w:t>
            </w:r>
          </w:p>
        </w:tc>
        <w:tc>
          <w:tcPr>
            <w:tcW w:w="2070" w:type="dxa"/>
            <w:shd w:val="clear" w:color="auto" w:fill="auto"/>
          </w:tcPr>
          <w:p w:rsidR="0014254A" w:rsidRPr="00F558BA" w:rsidRDefault="0014254A" w:rsidP="00BF0292">
            <w:pPr>
              <w:pBdr>
                <w:top w:val="nil"/>
                <w:left w:val="nil"/>
                <w:bottom w:val="nil"/>
                <w:right w:val="nil"/>
                <w:between w:val="nil"/>
              </w:pBdr>
              <w:rPr>
                <w:rFonts w:eastAsia="Arial"/>
                <w:sz w:val="22"/>
                <w:szCs w:val="22"/>
              </w:rPr>
            </w:pPr>
            <w:r w:rsidRPr="00F558BA">
              <w:rPr>
                <w:rFonts w:eastAsia="Arial"/>
                <w:color w:val="000000"/>
                <w:sz w:val="22"/>
                <w:szCs w:val="22"/>
              </w:rPr>
              <w:t xml:space="preserve">Alexa Canning - Guidance Counselor </w:t>
            </w:r>
          </w:p>
        </w:tc>
      </w:tr>
      <w:tr w:rsidR="0014254A" w:rsidRPr="00F558BA" w:rsidTr="00BF0292">
        <w:tc>
          <w:tcPr>
            <w:tcW w:w="2238" w:type="dxa"/>
            <w:shd w:val="clear" w:color="auto" w:fill="auto"/>
          </w:tcPr>
          <w:p w:rsidR="0014254A" w:rsidRPr="00F558BA" w:rsidRDefault="0014254A" w:rsidP="00BF0292">
            <w:pPr>
              <w:pBdr>
                <w:top w:val="nil"/>
                <w:left w:val="nil"/>
                <w:bottom w:val="nil"/>
                <w:right w:val="nil"/>
                <w:between w:val="nil"/>
              </w:pBdr>
              <w:rPr>
                <w:rFonts w:eastAsia="Arial"/>
                <w:b/>
                <w:sz w:val="22"/>
                <w:szCs w:val="22"/>
                <w:u w:val="single"/>
              </w:rPr>
            </w:pPr>
            <w:r>
              <w:rPr>
                <w:rFonts w:eastAsia="Arial"/>
                <w:color w:val="000000"/>
                <w:sz w:val="22"/>
                <w:szCs w:val="22"/>
              </w:rPr>
              <w:t xml:space="preserve">Kayla </w:t>
            </w:r>
            <w:proofErr w:type="spellStart"/>
            <w:r>
              <w:rPr>
                <w:rFonts w:eastAsia="Arial"/>
                <w:color w:val="000000"/>
                <w:sz w:val="22"/>
                <w:szCs w:val="22"/>
              </w:rPr>
              <w:t>Hroncic</w:t>
            </w:r>
            <w:proofErr w:type="spellEnd"/>
            <w:r w:rsidRPr="00F558BA">
              <w:rPr>
                <w:rFonts w:eastAsia="Arial"/>
                <w:color w:val="000000"/>
                <w:sz w:val="22"/>
                <w:szCs w:val="22"/>
              </w:rPr>
              <w:t xml:space="preserve"> - Teacher</w:t>
            </w:r>
          </w:p>
        </w:tc>
        <w:tc>
          <w:tcPr>
            <w:tcW w:w="2360" w:type="dxa"/>
            <w:shd w:val="clear" w:color="auto" w:fill="auto"/>
          </w:tcPr>
          <w:p w:rsidR="0014254A" w:rsidRPr="00F558BA" w:rsidRDefault="0014254A" w:rsidP="00BF0292">
            <w:pPr>
              <w:pBdr>
                <w:top w:val="nil"/>
                <w:left w:val="nil"/>
                <w:bottom w:val="nil"/>
                <w:right w:val="nil"/>
                <w:between w:val="nil"/>
              </w:pBdr>
              <w:rPr>
                <w:rFonts w:eastAsia="Arial"/>
                <w:b/>
                <w:sz w:val="22"/>
                <w:szCs w:val="22"/>
                <w:u w:val="single"/>
              </w:rPr>
            </w:pPr>
            <w:r w:rsidRPr="00F558BA">
              <w:rPr>
                <w:rFonts w:eastAsia="Arial"/>
                <w:color w:val="000000"/>
                <w:sz w:val="22"/>
                <w:szCs w:val="22"/>
              </w:rPr>
              <w:t xml:space="preserve">Gina </w:t>
            </w:r>
            <w:proofErr w:type="spellStart"/>
            <w:r w:rsidRPr="00F558BA">
              <w:rPr>
                <w:rFonts w:eastAsia="Arial"/>
                <w:color w:val="000000"/>
                <w:sz w:val="22"/>
                <w:szCs w:val="22"/>
              </w:rPr>
              <w:t>Lotito</w:t>
            </w:r>
            <w:proofErr w:type="spellEnd"/>
            <w:r w:rsidRPr="00F558BA">
              <w:rPr>
                <w:rFonts w:eastAsia="Arial"/>
                <w:color w:val="000000"/>
                <w:sz w:val="22"/>
                <w:szCs w:val="22"/>
              </w:rPr>
              <w:t xml:space="preserve"> - Teacher</w:t>
            </w:r>
          </w:p>
        </w:tc>
        <w:tc>
          <w:tcPr>
            <w:tcW w:w="2260" w:type="dxa"/>
            <w:shd w:val="clear" w:color="auto" w:fill="auto"/>
          </w:tcPr>
          <w:p w:rsidR="0014254A" w:rsidRPr="00F558BA" w:rsidRDefault="0014254A" w:rsidP="00BF0292">
            <w:pPr>
              <w:pBdr>
                <w:top w:val="nil"/>
                <w:left w:val="nil"/>
                <w:bottom w:val="nil"/>
                <w:right w:val="nil"/>
                <w:between w:val="nil"/>
              </w:pBdr>
              <w:rPr>
                <w:rFonts w:eastAsia="Arial"/>
                <w:sz w:val="22"/>
                <w:szCs w:val="22"/>
              </w:rPr>
            </w:pPr>
            <w:r w:rsidRPr="00F558BA">
              <w:rPr>
                <w:rFonts w:eastAsia="Arial"/>
                <w:color w:val="000000"/>
                <w:sz w:val="22"/>
                <w:szCs w:val="22"/>
              </w:rPr>
              <w:t>Samantha Weston - Teacher</w:t>
            </w:r>
          </w:p>
        </w:tc>
        <w:tc>
          <w:tcPr>
            <w:tcW w:w="2070" w:type="dxa"/>
            <w:shd w:val="clear" w:color="auto" w:fill="auto"/>
          </w:tcPr>
          <w:p w:rsidR="0014254A" w:rsidRPr="00F558BA" w:rsidRDefault="0014254A" w:rsidP="00BF0292">
            <w:pPr>
              <w:pBdr>
                <w:top w:val="nil"/>
                <w:left w:val="nil"/>
                <w:bottom w:val="nil"/>
                <w:right w:val="nil"/>
                <w:between w:val="nil"/>
              </w:pBdr>
              <w:rPr>
                <w:rFonts w:eastAsia="Arial"/>
                <w:sz w:val="22"/>
                <w:szCs w:val="22"/>
              </w:rPr>
            </w:pPr>
            <w:r w:rsidRPr="00F558BA">
              <w:rPr>
                <w:rFonts w:eastAsia="Arial"/>
                <w:color w:val="000000"/>
                <w:sz w:val="22"/>
                <w:szCs w:val="22"/>
              </w:rPr>
              <w:t xml:space="preserve">Diana </w:t>
            </w:r>
            <w:proofErr w:type="spellStart"/>
            <w:r w:rsidRPr="00F558BA">
              <w:rPr>
                <w:rFonts w:eastAsia="Arial"/>
                <w:color w:val="000000"/>
                <w:sz w:val="22"/>
                <w:szCs w:val="22"/>
              </w:rPr>
              <w:t>Scherrer</w:t>
            </w:r>
            <w:proofErr w:type="spellEnd"/>
            <w:r w:rsidRPr="00F558BA">
              <w:rPr>
                <w:rFonts w:eastAsia="Arial"/>
                <w:color w:val="000000"/>
                <w:sz w:val="22"/>
                <w:szCs w:val="22"/>
              </w:rPr>
              <w:t xml:space="preserve"> - Teacher</w:t>
            </w:r>
          </w:p>
        </w:tc>
      </w:tr>
    </w:tbl>
    <w:p w:rsidR="0014254A" w:rsidRPr="00CF4004" w:rsidRDefault="0014254A" w:rsidP="0014254A">
      <w:pPr>
        <w:pBdr>
          <w:top w:val="nil"/>
          <w:left w:val="nil"/>
          <w:bottom w:val="nil"/>
          <w:right w:val="nil"/>
          <w:between w:val="nil"/>
        </w:pBdr>
        <w:ind w:left="2160"/>
        <w:rPr>
          <w:rFonts w:eastAsia="Arial"/>
          <w:color w:val="000000"/>
          <w:sz w:val="22"/>
          <w:szCs w:val="22"/>
        </w:rPr>
      </w:pPr>
    </w:p>
    <w:p w:rsidR="0014254A" w:rsidRDefault="0014254A">
      <w:pPr>
        <w:rPr>
          <w:rFonts w:eastAsia="Arial"/>
          <w:i/>
          <w:sz w:val="22"/>
          <w:szCs w:val="22"/>
        </w:rPr>
      </w:pPr>
      <w:r>
        <w:rPr>
          <w:rFonts w:eastAsia="Arial"/>
          <w:i/>
          <w:sz w:val="22"/>
          <w:szCs w:val="22"/>
        </w:rPr>
        <w:br w:type="page"/>
      </w:r>
    </w:p>
    <w:p w:rsidR="0014254A" w:rsidRPr="00CF4004" w:rsidRDefault="0014254A" w:rsidP="0014254A">
      <w:pPr>
        <w:numPr>
          <w:ilvl w:val="0"/>
          <w:numId w:val="18"/>
        </w:numPr>
        <w:jc w:val="both"/>
        <w:rPr>
          <w:rFonts w:eastAsia="Arial"/>
          <w:sz w:val="22"/>
          <w:szCs w:val="22"/>
        </w:rPr>
      </w:pPr>
      <w:r>
        <w:rPr>
          <w:rFonts w:eastAsia="Arial"/>
          <w:i/>
          <w:sz w:val="22"/>
          <w:szCs w:val="22"/>
        </w:rPr>
        <w:lastRenderedPageBreak/>
        <w:t>Be it Resolved that</w:t>
      </w:r>
      <w:r w:rsidRPr="00CF4004">
        <w:rPr>
          <w:rFonts w:eastAsia="Arial"/>
          <w:i/>
          <w:sz w:val="22"/>
          <w:szCs w:val="22"/>
        </w:rPr>
        <w:t xml:space="preserve"> the Board of Education, </w:t>
      </w:r>
      <w:r w:rsidRPr="00A42CB4">
        <w:rPr>
          <w:rFonts w:eastAsia="Arial"/>
          <w:sz w:val="22"/>
          <w:szCs w:val="22"/>
        </w:rPr>
        <w:t>upon the recommendation of the Superintendent</w:t>
      </w:r>
      <w:r>
        <w:rPr>
          <w:rFonts w:eastAsia="Arial"/>
          <w:i/>
          <w:sz w:val="22"/>
          <w:szCs w:val="22"/>
        </w:rPr>
        <w:t xml:space="preserve">, </w:t>
      </w:r>
      <w:r w:rsidRPr="00CF4004">
        <w:rPr>
          <w:rFonts w:eastAsia="Arial"/>
          <w:sz w:val="22"/>
          <w:szCs w:val="22"/>
        </w:rPr>
        <w:t xml:space="preserve">approves the appointment of the following to serve as Anti-Bullying Specialists for the 2019-2020 school </w:t>
      </w:r>
      <w:proofErr w:type="gramStart"/>
      <w:r w:rsidRPr="00CF4004">
        <w:rPr>
          <w:rFonts w:eastAsia="Arial"/>
          <w:sz w:val="22"/>
          <w:szCs w:val="22"/>
        </w:rPr>
        <w:t>year :</w:t>
      </w:r>
      <w:proofErr w:type="gramEnd"/>
      <w:r w:rsidRPr="00CF4004">
        <w:rPr>
          <w:rFonts w:eastAsia="Arial"/>
          <w:sz w:val="22"/>
          <w:szCs w:val="22"/>
        </w:rPr>
        <w:t xml:space="preserve"> (non-compensated position)</w:t>
      </w:r>
    </w:p>
    <w:p w:rsidR="0014254A" w:rsidRPr="00CF4004" w:rsidRDefault="0014254A" w:rsidP="0014254A">
      <w:pPr>
        <w:pBdr>
          <w:top w:val="nil"/>
          <w:left w:val="nil"/>
          <w:bottom w:val="nil"/>
          <w:right w:val="nil"/>
          <w:between w:val="nil"/>
        </w:pBdr>
        <w:ind w:left="720"/>
        <w:jc w:val="both"/>
        <w:rPr>
          <w:rFonts w:eastAsia="Arial"/>
          <w:color w:val="000000"/>
          <w:sz w:val="22"/>
          <w:szCs w:val="22"/>
        </w:rPr>
      </w:pPr>
    </w:p>
    <w:p w:rsidR="0014254A" w:rsidRPr="00CF4004" w:rsidRDefault="0014254A" w:rsidP="0014254A">
      <w:pPr>
        <w:numPr>
          <w:ilvl w:val="0"/>
          <w:numId w:val="19"/>
        </w:numPr>
        <w:pBdr>
          <w:top w:val="nil"/>
          <w:left w:val="nil"/>
          <w:bottom w:val="nil"/>
          <w:right w:val="nil"/>
          <w:between w:val="nil"/>
        </w:pBdr>
        <w:jc w:val="both"/>
        <w:rPr>
          <w:rFonts w:eastAsia="Arial"/>
          <w:color w:val="000000"/>
          <w:sz w:val="22"/>
          <w:szCs w:val="22"/>
        </w:rPr>
      </w:pPr>
      <w:r>
        <w:rPr>
          <w:rFonts w:eastAsia="Arial"/>
          <w:color w:val="000000"/>
          <w:sz w:val="22"/>
          <w:szCs w:val="22"/>
        </w:rPr>
        <w:t>J</w:t>
      </w:r>
      <w:r w:rsidRPr="00CF4004">
        <w:rPr>
          <w:rFonts w:eastAsia="Arial"/>
          <w:color w:val="000000"/>
          <w:sz w:val="22"/>
          <w:szCs w:val="22"/>
        </w:rPr>
        <w:t xml:space="preserve">oanne </w:t>
      </w:r>
      <w:proofErr w:type="spellStart"/>
      <w:r w:rsidRPr="00CF4004">
        <w:rPr>
          <w:rFonts w:eastAsia="Arial"/>
          <w:color w:val="000000"/>
          <w:sz w:val="22"/>
          <w:szCs w:val="22"/>
        </w:rPr>
        <w:t>Nardello</w:t>
      </w:r>
      <w:proofErr w:type="spellEnd"/>
      <w:r>
        <w:rPr>
          <w:rFonts w:eastAsia="Arial"/>
          <w:color w:val="000000"/>
          <w:sz w:val="22"/>
          <w:szCs w:val="22"/>
        </w:rPr>
        <w:t xml:space="preserve"> </w:t>
      </w:r>
      <w:r w:rsidRPr="00CF4004">
        <w:rPr>
          <w:rFonts w:eastAsia="Arial"/>
          <w:color w:val="000000"/>
          <w:sz w:val="22"/>
          <w:szCs w:val="22"/>
        </w:rPr>
        <w:t>- Lincoln School</w:t>
      </w:r>
    </w:p>
    <w:p w:rsidR="0014254A" w:rsidRPr="00CF4004" w:rsidRDefault="0014254A" w:rsidP="0014254A">
      <w:pPr>
        <w:numPr>
          <w:ilvl w:val="0"/>
          <w:numId w:val="19"/>
        </w:numPr>
        <w:pBdr>
          <w:top w:val="nil"/>
          <w:left w:val="nil"/>
          <w:bottom w:val="nil"/>
          <w:right w:val="nil"/>
          <w:between w:val="nil"/>
        </w:pBdr>
        <w:jc w:val="both"/>
        <w:rPr>
          <w:rFonts w:eastAsia="Arial"/>
          <w:color w:val="000000"/>
          <w:sz w:val="22"/>
          <w:szCs w:val="22"/>
        </w:rPr>
      </w:pPr>
      <w:r w:rsidRPr="00CF4004">
        <w:rPr>
          <w:rFonts w:eastAsia="Arial"/>
          <w:color w:val="000000"/>
          <w:sz w:val="22"/>
          <w:szCs w:val="22"/>
        </w:rPr>
        <w:t xml:space="preserve">Isabella </w:t>
      </w:r>
      <w:proofErr w:type="spellStart"/>
      <w:r w:rsidRPr="00CF4004">
        <w:rPr>
          <w:rFonts w:eastAsia="Arial"/>
          <w:color w:val="000000"/>
          <w:sz w:val="22"/>
          <w:szCs w:val="22"/>
        </w:rPr>
        <w:t>Zitz</w:t>
      </w:r>
      <w:proofErr w:type="spellEnd"/>
      <w:r>
        <w:rPr>
          <w:rFonts w:eastAsia="Arial"/>
          <w:color w:val="000000"/>
          <w:sz w:val="22"/>
          <w:szCs w:val="22"/>
        </w:rPr>
        <w:t xml:space="preserve"> </w:t>
      </w:r>
      <w:r w:rsidRPr="00CF4004">
        <w:rPr>
          <w:rFonts w:eastAsia="Arial"/>
          <w:color w:val="000000"/>
          <w:sz w:val="22"/>
          <w:szCs w:val="22"/>
        </w:rPr>
        <w:t>- Lincoln Annex</w:t>
      </w:r>
    </w:p>
    <w:p w:rsidR="0014254A" w:rsidRDefault="0014254A" w:rsidP="0014254A">
      <w:pPr>
        <w:numPr>
          <w:ilvl w:val="0"/>
          <w:numId w:val="19"/>
        </w:numPr>
        <w:pBdr>
          <w:top w:val="nil"/>
          <w:left w:val="nil"/>
          <w:bottom w:val="nil"/>
          <w:right w:val="nil"/>
          <w:between w:val="nil"/>
        </w:pBdr>
        <w:jc w:val="both"/>
        <w:rPr>
          <w:rFonts w:eastAsia="Arial"/>
          <w:color w:val="000000"/>
          <w:sz w:val="22"/>
          <w:szCs w:val="22"/>
        </w:rPr>
      </w:pPr>
      <w:r w:rsidRPr="00CF4004">
        <w:rPr>
          <w:rFonts w:eastAsia="Arial"/>
          <w:color w:val="000000"/>
          <w:sz w:val="22"/>
          <w:szCs w:val="22"/>
        </w:rPr>
        <w:t>Samantha Weston</w:t>
      </w:r>
      <w:r>
        <w:rPr>
          <w:rFonts w:eastAsia="Arial"/>
          <w:color w:val="000000"/>
          <w:sz w:val="22"/>
          <w:szCs w:val="22"/>
        </w:rPr>
        <w:t xml:space="preserve"> </w:t>
      </w:r>
      <w:r w:rsidRPr="00CF4004">
        <w:rPr>
          <w:rFonts w:eastAsia="Arial"/>
          <w:color w:val="000000"/>
          <w:sz w:val="22"/>
          <w:szCs w:val="22"/>
        </w:rPr>
        <w:t>- Number Three School</w:t>
      </w:r>
    </w:p>
    <w:p w:rsidR="0014254A" w:rsidRPr="00CF4004" w:rsidRDefault="0014254A" w:rsidP="0014254A">
      <w:pPr>
        <w:numPr>
          <w:ilvl w:val="0"/>
          <w:numId w:val="19"/>
        </w:numPr>
        <w:pBdr>
          <w:top w:val="nil"/>
          <w:left w:val="nil"/>
          <w:bottom w:val="nil"/>
          <w:right w:val="nil"/>
          <w:between w:val="nil"/>
        </w:pBdr>
        <w:jc w:val="both"/>
        <w:rPr>
          <w:b/>
          <w:sz w:val="22"/>
          <w:szCs w:val="22"/>
        </w:rPr>
      </w:pPr>
      <w:proofErr w:type="spellStart"/>
      <w:r w:rsidRPr="00CF4004">
        <w:rPr>
          <w:color w:val="000000"/>
          <w:sz w:val="22"/>
          <w:szCs w:val="22"/>
        </w:rPr>
        <w:t>Enzina</w:t>
      </w:r>
      <w:proofErr w:type="spellEnd"/>
      <w:r w:rsidRPr="00CF4004">
        <w:rPr>
          <w:color w:val="000000"/>
          <w:sz w:val="22"/>
          <w:szCs w:val="22"/>
        </w:rPr>
        <w:t xml:space="preserve"> </w:t>
      </w:r>
      <w:proofErr w:type="spellStart"/>
      <w:r w:rsidRPr="00CF4004">
        <w:rPr>
          <w:color w:val="000000"/>
          <w:sz w:val="22"/>
          <w:szCs w:val="22"/>
        </w:rPr>
        <w:t>Bruzzesi</w:t>
      </w:r>
      <w:proofErr w:type="spellEnd"/>
      <w:r>
        <w:rPr>
          <w:color w:val="000000"/>
          <w:sz w:val="22"/>
          <w:szCs w:val="22"/>
        </w:rPr>
        <w:t xml:space="preserve"> </w:t>
      </w:r>
      <w:r w:rsidRPr="00CF4004">
        <w:rPr>
          <w:color w:val="000000"/>
          <w:sz w:val="22"/>
          <w:szCs w:val="22"/>
        </w:rPr>
        <w:t>- Number Three Annex</w:t>
      </w:r>
    </w:p>
    <w:p w:rsidR="0014254A" w:rsidRPr="00CF4004" w:rsidRDefault="0014254A" w:rsidP="0014254A">
      <w:pPr>
        <w:pBdr>
          <w:top w:val="nil"/>
          <w:left w:val="nil"/>
          <w:bottom w:val="nil"/>
          <w:right w:val="nil"/>
          <w:between w:val="nil"/>
        </w:pBdr>
        <w:jc w:val="both"/>
        <w:rPr>
          <w:rFonts w:eastAsia="Arial"/>
          <w:color w:val="000000"/>
          <w:sz w:val="22"/>
          <w:szCs w:val="22"/>
        </w:rPr>
      </w:pPr>
    </w:p>
    <w:p w:rsidR="0014254A" w:rsidRPr="00CF4004" w:rsidRDefault="0014254A" w:rsidP="0014254A">
      <w:pPr>
        <w:numPr>
          <w:ilvl w:val="0"/>
          <w:numId w:val="18"/>
        </w:numPr>
        <w:jc w:val="both"/>
        <w:rPr>
          <w:rFonts w:eastAsia="Arial"/>
          <w:sz w:val="22"/>
          <w:szCs w:val="22"/>
        </w:rPr>
      </w:pPr>
      <w:r>
        <w:rPr>
          <w:rFonts w:eastAsia="Arial"/>
          <w:i/>
          <w:sz w:val="22"/>
          <w:szCs w:val="22"/>
        </w:rPr>
        <w:t>Be it Resolved that</w:t>
      </w:r>
      <w:r w:rsidRPr="00CF4004">
        <w:rPr>
          <w:rFonts w:eastAsia="Arial"/>
          <w:i/>
          <w:sz w:val="22"/>
          <w:szCs w:val="22"/>
        </w:rPr>
        <w:t xml:space="preserve"> the Board of Education, </w:t>
      </w:r>
      <w:r w:rsidRPr="006F7D90">
        <w:rPr>
          <w:rFonts w:eastAsia="Arial"/>
          <w:sz w:val="22"/>
          <w:szCs w:val="22"/>
        </w:rPr>
        <w:t>upon the recommendation of the Superintendent</w:t>
      </w:r>
      <w:r>
        <w:rPr>
          <w:rFonts w:eastAsia="Arial"/>
          <w:i/>
          <w:sz w:val="22"/>
          <w:szCs w:val="22"/>
        </w:rPr>
        <w:t xml:space="preserve">, </w:t>
      </w:r>
      <w:r w:rsidRPr="00CF4004">
        <w:rPr>
          <w:rFonts w:eastAsia="Arial"/>
          <w:sz w:val="22"/>
          <w:szCs w:val="22"/>
        </w:rPr>
        <w:t>approves the appointment of the following to serve as a substitute teacher for the 201</w:t>
      </w:r>
      <w:r>
        <w:rPr>
          <w:rFonts w:eastAsia="Arial"/>
          <w:sz w:val="22"/>
          <w:szCs w:val="22"/>
        </w:rPr>
        <w:t>9</w:t>
      </w:r>
      <w:r w:rsidRPr="00CF4004">
        <w:rPr>
          <w:rFonts w:eastAsia="Arial"/>
          <w:sz w:val="22"/>
          <w:szCs w:val="22"/>
        </w:rPr>
        <w:t>-20</w:t>
      </w:r>
      <w:r>
        <w:rPr>
          <w:rFonts w:eastAsia="Arial"/>
          <w:sz w:val="22"/>
          <w:szCs w:val="22"/>
        </w:rPr>
        <w:t>20</w:t>
      </w:r>
      <w:r w:rsidRPr="00CF4004">
        <w:rPr>
          <w:rFonts w:eastAsia="Arial"/>
          <w:sz w:val="22"/>
          <w:szCs w:val="22"/>
        </w:rPr>
        <w:t xml:space="preserve"> school year pending completion of criminal history review:</w:t>
      </w:r>
    </w:p>
    <w:p w:rsidR="0014254A" w:rsidRPr="00CF4004" w:rsidRDefault="0014254A" w:rsidP="0014254A">
      <w:pPr>
        <w:pStyle w:val="ListParagraph"/>
        <w:rPr>
          <w:rFonts w:eastAsia="Arial"/>
          <w:sz w:val="22"/>
          <w:szCs w:val="22"/>
        </w:rPr>
      </w:pPr>
    </w:p>
    <w:p w:rsidR="0014254A" w:rsidRDefault="0014254A" w:rsidP="0014254A">
      <w:pPr>
        <w:ind w:left="720"/>
        <w:jc w:val="both"/>
        <w:rPr>
          <w:rFonts w:eastAsia="Arial"/>
          <w:sz w:val="22"/>
          <w:szCs w:val="22"/>
        </w:rPr>
      </w:pPr>
      <w:r>
        <w:rPr>
          <w:rFonts w:eastAsia="Arial"/>
          <w:sz w:val="22"/>
          <w:szCs w:val="22"/>
        </w:rPr>
        <w:t xml:space="preserve">       </w:t>
      </w:r>
      <w:r w:rsidRPr="00CF4004">
        <w:rPr>
          <w:rFonts w:eastAsia="Arial"/>
          <w:sz w:val="22"/>
          <w:szCs w:val="22"/>
        </w:rPr>
        <w:t xml:space="preserve"> </w:t>
      </w:r>
      <w:proofErr w:type="spellStart"/>
      <w:r w:rsidRPr="00726F3F">
        <w:rPr>
          <w:rFonts w:eastAsia="Arial"/>
          <w:sz w:val="22"/>
          <w:szCs w:val="22"/>
        </w:rPr>
        <w:t>Hasije</w:t>
      </w:r>
      <w:proofErr w:type="spellEnd"/>
      <w:r w:rsidRPr="00726F3F">
        <w:rPr>
          <w:rFonts w:eastAsia="Arial"/>
          <w:sz w:val="22"/>
          <w:szCs w:val="22"/>
        </w:rPr>
        <w:t xml:space="preserve"> </w:t>
      </w:r>
      <w:proofErr w:type="spellStart"/>
      <w:r w:rsidRPr="00726F3F">
        <w:rPr>
          <w:rFonts w:eastAsia="Arial"/>
          <w:sz w:val="22"/>
          <w:szCs w:val="22"/>
        </w:rPr>
        <w:t>Bruka</w:t>
      </w:r>
      <w:proofErr w:type="spellEnd"/>
      <w:r>
        <w:rPr>
          <w:rFonts w:ascii="Arial" w:eastAsia="Arial" w:hAnsi="Arial" w:cs="Arial"/>
        </w:rPr>
        <w:t xml:space="preserve">     </w:t>
      </w:r>
      <w:r w:rsidRPr="00CF4004">
        <w:rPr>
          <w:rFonts w:eastAsia="Arial"/>
          <w:sz w:val="22"/>
          <w:szCs w:val="22"/>
        </w:rPr>
        <w:t xml:space="preserve">              </w:t>
      </w:r>
      <w:r>
        <w:rPr>
          <w:rFonts w:eastAsia="Arial"/>
          <w:sz w:val="22"/>
          <w:szCs w:val="22"/>
        </w:rPr>
        <w:t>Palisades Park, NJ</w:t>
      </w:r>
    </w:p>
    <w:p w:rsidR="0014254A" w:rsidRPr="00CF4004" w:rsidRDefault="0014254A" w:rsidP="0014254A">
      <w:pPr>
        <w:ind w:left="720"/>
        <w:jc w:val="both"/>
        <w:rPr>
          <w:rFonts w:eastAsia="Arial"/>
          <w:sz w:val="22"/>
          <w:szCs w:val="22"/>
        </w:rPr>
      </w:pPr>
    </w:p>
    <w:p w:rsidR="0014254A" w:rsidRPr="00CF4004" w:rsidRDefault="0014254A" w:rsidP="0014254A">
      <w:pPr>
        <w:pBdr>
          <w:top w:val="nil"/>
          <w:left w:val="nil"/>
          <w:bottom w:val="nil"/>
          <w:right w:val="nil"/>
          <w:between w:val="nil"/>
        </w:pBdr>
        <w:jc w:val="both"/>
        <w:rPr>
          <w:rFonts w:eastAsia="Arial"/>
          <w:sz w:val="22"/>
          <w:szCs w:val="22"/>
        </w:rPr>
      </w:pPr>
    </w:p>
    <w:p w:rsidR="0014254A" w:rsidRPr="001C701E" w:rsidRDefault="0014254A" w:rsidP="0014254A">
      <w:pPr>
        <w:numPr>
          <w:ilvl w:val="0"/>
          <w:numId w:val="18"/>
        </w:numPr>
        <w:ind w:hanging="450"/>
        <w:jc w:val="both"/>
        <w:rPr>
          <w:rFonts w:eastAsia="Arial"/>
          <w:sz w:val="22"/>
          <w:szCs w:val="22"/>
        </w:rPr>
      </w:pPr>
      <w:r>
        <w:rPr>
          <w:rFonts w:eastAsia="Arial"/>
          <w:i/>
          <w:sz w:val="22"/>
          <w:szCs w:val="22"/>
        </w:rPr>
        <w:t>Be it Resolved that</w:t>
      </w:r>
      <w:r w:rsidRPr="001C701E">
        <w:rPr>
          <w:rFonts w:eastAsia="Arial"/>
          <w:i/>
          <w:sz w:val="22"/>
          <w:szCs w:val="22"/>
        </w:rPr>
        <w:t xml:space="preserve"> the Board of Education, </w:t>
      </w:r>
      <w:r w:rsidRPr="00AA2726">
        <w:rPr>
          <w:rFonts w:eastAsia="Arial"/>
          <w:sz w:val="22"/>
          <w:szCs w:val="22"/>
        </w:rPr>
        <w:t>upon the recommendation of the Superintendent,</w:t>
      </w:r>
      <w:r>
        <w:rPr>
          <w:rFonts w:eastAsia="Arial"/>
          <w:i/>
          <w:sz w:val="22"/>
          <w:szCs w:val="22"/>
        </w:rPr>
        <w:t xml:space="preserve"> </w:t>
      </w:r>
      <w:r w:rsidRPr="001C701E">
        <w:rPr>
          <w:rFonts w:eastAsia="Arial"/>
          <w:sz w:val="22"/>
          <w:szCs w:val="22"/>
        </w:rPr>
        <w:t xml:space="preserve">approves the appointment of the following non-public school teachers to work in the Non-Public Title I After </w:t>
      </w:r>
      <w:proofErr w:type="gramStart"/>
      <w:r w:rsidRPr="001C701E">
        <w:rPr>
          <w:rFonts w:eastAsia="Arial"/>
          <w:sz w:val="22"/>
          <w:szCs w:val="22"/>
        </w:rPr>
        <w:t>School  Program</w:t>
      </w:r>
      <w:proofErr w:type="gramEnd"/>
      <w:r w:rsidRPr="001C701E">
        <w:rPr>
          <w:rFonts w:eastAsia="Arial"/>
          <w:sz w:val="22"/>
          <w:szCs w:val="22"/>
        </w:rPr>
        <w:t xml:space="preserve"> at the Academy of Our Lady of Grace School for the 201</w:t>
      </w:r>
      <w:r>
        <w:rPr>
          <w:rFonts w:eastAsia="Arial"/>
          <w:sz w:val="22"/>
          <w:szCs w:val="22"/>
        </w:rPr>
        <w:t>9</w:t>
      </w:r>
      <w:r w:rsidRPr="001C701E">
        <w:rPr>
          <w:rFonts w:eastAsia="Arial"/>
          <w:sz w:val="22"/>
          <w:szCs w:val="22"/>
        </w:rPr>
        <w:t>-20</w:t>
      </w:r>
      <w:r>
        <w:rPr>
          <w:rFonts w:eastAsia="Arial"/>
          <w:sz w:val="22"/>
          <w:szCs w:val="22"/>
        </w:rPr>
        <w:t>20</w:t>
      </w:r>
      <w:r w:rsidRPr="001C701E">
        <w:rPr>
          <w:rFonts w:eastAsia="Arial"/>
          <w:sz w:val="22"/>
          <w:szCs w:val="22"/>
        </w:rPr>
        <w:t xml:space="preserve"> school year:               </w:t>
      </w:r>
    </w:p>
    <w:p w:rsidR="0014254A" w:rsidRPr="00CF4004" w:rsidRDefault="0014254A" w:rsidP="0014254A">
      <w:pPr>
        <w:jc w:val="both"/>
        <w:rPr>
          <w:rFonts w:eastAsia="Arial"/>
          <w:sz w:val="22"/>
          <w:szCs w:val="22"/>
        </w:rPr>
      </w:pPr>
      <w:r w:rsidRPr="00CF4004">
        <w:rPr>
          <w:rFonts w:eastAsia="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974"/>
        <w:gridCol w:w="1938"/>
        <w:gridCol w:w="1328"/>
        <w:gridCol w:w="1096"/>
        <w:gridCol w:w="840"/>
        <w:gridCol w:w="1107"/>
      </w:tblGrid>
      <w:tr w:rsidR="0014254A" w:rsidRPr="00F558BA" w:rsidTr="00BF0292">
        <w:tc>
          <w:tcPr>
            <w:tcW w:w="1593" w:type="dxa"/>
            <w:shd w:val="clear" w:color="auto" w:fill="A6A6A6"/>
          </w:tcPr>
          <w:p w:rsidR="0014254A" w:rsidRPr="00F558BA" w:rsidRDefault="0014254A" w:rsidP="00BF0292">
            <w:pPr>
              <w:jc w:val="both"/>
              <w:rPr>
                <w:rFonts w:eastAsia="Arial"/>
                <w:b/>
                <w:sz w:val="22"/>
                <w:szCs w:val="22"/>
              </w:rPr>
            </w:pPr>
            <w:r w:rsidRPr="00F558BA">
              <w:rPr>
                <w:rFonts w:eastAsia="Arial"/>
                <w:b/>
                <w:sz w:val="22"/>
                <w:szCs w:val="22"/>
              </w:rPr>
              <w:t>Name</w:t>
            </w:r>
          </w:p>
        </w:tc>
        <w:tc>
          <w:tcPr>
            <w:tcW w:w="974" w:type="dxa"/>
            <w:shd w:val="clear" w:color="auto" w:fill="A6A6A6"/>
          </w:tcPr>
          <w:p w:rsidR="0014254A" w:rsidRPr="00F558BA" w:rsidRDefault="0014254A" w:rsidP="00BF0292">
            <w:pPr>
              <w:jc w:val="both"/>
              <w:rPr>
                <w:rFonts w:eastAsia="Arial"/>
                <w:b/>
                <w:sz w:val="22"/>
                <w:szCs w:val="22"/>
              </w:rPr>
            </w:pPr>
            <w:r w:rsidRPr="00F558BA">
              <w:rPr>
                <w:rFonts w:eastAsia="Arial"/>
                <w:b/>
                <w:sz w:val="22"/>
                <w:szCs w:val="22"/>
              </w:rPr>
              <w:t xml:space="preserve">Position   </w:t>
            </w:r>
          </w:p>
        </w:tc>
        <w:tc>
          <w:tcPr>
            <w:tcW w:w="2457" w:type="dxa"/>
            <w:shd w:val="clear" w:color="auto" w:fill="A6A6A6"/>
          </w:tcPr>
          <w:p w:rsidR="0014254A" w:rsidRPr="00F558BA" w:rsidRDefault="0014254A" w:rsidP="00BF0292">
            <w:pPr>
              <w:jc w:val="both"/>
              <w:rPr>
                <w:rFonts w:eastAsia="Arial"/>
                <w:b/>
                <w:sz w:val="22"/>
                <w:szCs w:val="22"/>
              </w:rPr>
            </w:pPr>
            <w:r w:rsidRPr="00F558BA">
              <w:rPr>
                <w:rFonts w:eastAsia="Arial"/>
                <w:b/>
                <w:sz w:val="22"/>
                <w:szCs w:val="22"/>
              </w:rPr>
              <w:t xml:space="preserve">Account #          </w:t>
            </w:r>
          </w:p>
        </w:tc>
        <w:tc>
          <w:tcPr>
            <w:tcW w:w="1456" w:type="dxa"/>
            <w:shd w:val="clear" w:color="auto" w:fill="A6A6A6"/>
          </w:tcPr>
          <w:p w:rsidR="0014254A" w:rsidRPr="00F558BA" w:rsidRDefault="0014254A" w:rsidP="00BF0292">
            <w:pPr>
              <w:jc w:val="both"/>
              <w:rPr>
                <w:rFonts w:eastAsia="Arial"/>
                <w:b/>
                <w:sz w:val="22"/>
                <w:szCs w:val="22"/>
              </w:rPr>
            </w:pPr>
            <w:r w:rsidRPr="00F558BA">
              <w:rPr>
                <w:rFonts w:eastAsia="Arial"/>
                <w:b/>
                <w:sz w:val="22"/>
                <w:szCs w:val="22"/>
              </w:rPr>
              <w:t>Annual Salary</w:t>
            </w:r>
          </w:p>
        </w:tc>
        <w:tc>
          <w:tcPr>
            <w:tcW w:w="1096" w:type="dxa"/>
            <w:shd w:val="clear" w:color="auto" w:fill="A6A6A6"/>
          </w:tcPr>
          <w:p w:rsidR="0014254A" w:rsidRPr="00F558BA" w:rsidRDefault="0014254A" w:rsidP="00BF0292">
            <w:pPr>
              <w:jc w:val="both"/>
              <w:rPr>
                <w:rFonts w:eastAsia="Arial"/>
                <w:b/>
                <w:sz w:val="22"/>
                <w:szCs w:val="22"/>
              </w:rPr>
            </w:pPr>
            <w:r w:rsidRPr="00F558BA">
              <w:rPr>
                <w:rFonts w:eastAsia="Arial"/>
                <w:b/>
                <w:sz w:val="22"/>
                <w:szCs w:val="22"/>
              </w:rPr>
              <w:t>Funded Salary</w:t>
            </w:r>
          </w:p>
        </w:tc>
        <w:tc>
          <w:tcPr>
            <w:tcW w:w="840" w:type="dxa"/>
            <w:shd w:val="clear" w:color="auto" w:fill="A6A6A6"/>
          </w:tcPr>
          <w:p w:rsidR="0014254A" w:rsidRPr="00F558BA" w:rsidRDefault="0014254A" w:rsidP="00BF0292">
            <w:pPr>
              <w:jc w:val="both"/>
              <w:rPr>
                <w:rFonts w:eastAsia="Arial"/>
                <w:b/>
                <w:sz w:val="22"/>
                <w:szCs w:val="22"/>
              </w:rPr>
            </w:pPr>
            <w:r w:rsidRPr="00F558BA">
              <w:rPr>
                <w:rFonts w:eastAsia="Arial"/>
                <w:b/>
                <w:sz w:val="22"/>
                <w:szCs w:val="22"/>
              </w:rPr>
              <w:t>School</w:t>
            </w:r>
          </w:p>
        </w:tc>
        <w:tc>
          <w:tcPr>
            <w:tcW w:w="1160" w:type="dxa"/>
            <w:shd w:val="clear" w:color="auto" w:fill="A6A6A6"/>
          </w:tcPr>
          <w:p w:rsidR="0014254A" w:rsidRPr="00F558BA" w:rsidRDefault="0014254A" w:rsidP="00BF0292">
            <w:pPr>
              <w:jc w:val="both"/>
              <w:rPr>
                <w:rFonts w:eastAsia="Arial"/>
                <w:b/>
                <w:sz w:val="22"/>
                <w:szCs w:val="22"/>
              </w:rPr>
            </w:pPr>
            <w:r w:rsidRPr="00F558BA">
              <w:rPr>
                <w:rFonts w:eastAsia="Arial"/>
                <w:b/>
                <w:sz w:val="22"/>
                <w:szCs w:val="22"/>
              </w:rPr>
              <w:t>Funding % Title I</w:t>
            </w:r>
          </w:p>
        </w:tc>
      </w:tr>
      <w:tr w:rsidR="0014254A" w:rsidRPr="00F558BA" w:rsidTr="00BF0292">
        <w:tc>
          <w:tcPr>
            <w:tcW w:w="1593" w:type="dxa"/>
            <w:shd w:val="clear" w:color="auto" w:fill="auto"/>
          </w:tcPr>
          <w:p w:rsidR="0014254A" w:rsidRPr="00F558BA" w:rsidRDefault="0014254A" w:rsidP="00BF0292">
            <w:pPr>
              <w:jc w:val="both"/>
              <w:rPr>
                <w:rFonts w:eastAsia="Arial"/>
                <w:bCs/>
                <w:sz w:val="22"/>
                <w:szCs w:val="22"/>
              </w:rPr>
            </w:pPr>
            <w:r w:rsidRPr="00F558BA">
              <w:rPr>
                <w:rFonts w:eastAsia="Arial"/>
                <w:bCs/>
                <w:sz w:val="22"/>
                <w:szCs w:val="22"/>
              </w:rPr>
              <w:t xml:space="preserve">Lori  </w:t>
            </w:r>
            <w:proofErr w:type="spellStart"/>
            <w:r w:rsidRPr="00F558BA">
              <w:rPr>
                <w:rFonts w:eastAsia="Arial"/>
                <w:bCs/>
                <w:sz w:val="22"/>
                <w:szCs w:val="22"/>
              </w:rPr>
              <w:t>Solan</w:t>
            </w:r>
            <w:proofErr w:type="spellEnd"/>
          </w:p>
        </w:tc>
        <w:tc>
          <w:tcPr>
            <w:tcW w:w="974" w:type="dxa"/>
            <w:shd w:val="clear" w:color="auto" w:fill="auto"/>
          </w:tcPr>
          <w:p w:rsidR="0014254A" w:rsidRPr="00F558BA" w:rsidRDefault="0014254A" w:rsidP="00BF0292">
            <w:pPr>
              <w:jc w:val="both"/>
              <w:rPr>
                <w:rFonts w:eastAsia="Arial"/>
                <w:bCs/>
                <w:sz w:val="22"/>
                <w:szCs w:val="22"/>
              </w:rPr>
            </w:pPr>
            <w:r w:rsidRPr="00F558BA">
              <w:rPr>
                <w:rFonts w:eastAsia="Arial"/>
                <w:bCs/>
                <w:sz w:val="22"/>
                <w:szCs w:val="22"/>
              </w:rPr>
              <w:t>Teacher</w:t>
            </w:r>
          </w:p>
        </w:tc>
        <w:tc>
          <w:tcPr>
            <w:tcW w:w="2457" w:type="dxa"/>
            <w:shd w:val="clear" w:color="auto" w:fill="auto"/>
          </w:tcPr>
          <w:p w:rsidR="0014254A" w:rsidRPr="00F558BA" w:rsidRDefault="0014254A" w:rsidP="00BF0292">
            <w:pPr>
              <w:jc w:val="both"/>
              <w:rPr>
                <w:rFonts w:eastAsia="Arial"/>
                <w:bCs/>
                <w:sz w:val="22"/>
                <w:szCs w:val="22"/>
              </w:rPr>
            </w:pPr>
            <w:r w:rsidRPr="00F558BA">
              <w:rPr>
                <w:rFonts w:eastAsia="Arial"/>
                <w:bCs/>
                <w:sz w:val="22"/>
                <w:szCs w:val="22"/>
              </w:rPr>
              <w:t>20-231-100-100-(10440)</w:t>
            </w:r>
          </w:p>
        </w:tc>
        <w:tc>
          <w:tcPr>
            <w:tcW w:w="1456" w:type="dxa"/>
            <w:shd w:val="clear" w:color="auto" w:fill="auto"/>
          </w:tcPr>
          <w:p w:rsidR="0014254A" w:rsidRPr="00F558BA" w:rsidRDefault="0014254A" w:rsidP="00BF0292">
            <w:pPr>
              <w:jc w:val="both"/>
              <w:rPr>
                <w:rFonts w:eastAsia="Arial"/>
                <w:bCs/>
                <w:sz w:val="22"/>
                <w:szCs w:val="22"/>
              </w:rPr>
            </w:pPr>
            <w:r w:rsidRPr="00F558BA">
              <w:rPr>
                <w:rFonts w:eastAsia="Arial"/>
                <w:bCs/>
                <w:sz w:val="22"/>
                <w:szCs w:val="22"/>
              </w:rPr>
              <w:t>$4,000.00</w:t>
            </w:r>
          </w:p>
        </w:tc>
        <w:tc>
          <w:tcPr>
            <w:tcW w:w="1096" w:type="dxa"/>
            <w:shd w:val="clear" w:color="auto" w:fill="auto"/>
          </w:tcPr>
          <w:p w:rsidR="0014254A" w:rsidRPr="00F558BA" w:rsidRDefault="0014254A" w:rsidP="00BF0292">
            <w:pPr>
              <w:jc w:val="both"/>
              <w:rPr>
                <w:rFonts w:eastAsia="Arial"/>
                <w:bCs/>
                <w:sz w:val="22"/>
                <w:szCs w:val="22"/>
              </w:rPr>
            </w:pPr>
            <w:r w:rsidRPr="00F558BA">
              <w:rPr>
                <w:rFonts w:eastAsia="Arial"/>
                <w:bCs/>
                <w:sz w:val="22"/>
                <w:szCs w:val="22"/>
              </w:rPr>
              <w:t xml:space="preserve">$4,000.00         </w:t>
            </w:r>
          </w:p>
        </w:tc>
        <w:tc>
          <w:tcPr>
            <w:tcW w:w="840" w:type="dxa"/>
            <w:shd w:val="clear" w:color="auto" w:fill="auto"/>
          </w:tcPr>
          <w:p w:rsidR="0014254A" w:rsidRPr="00F558BA" w:rsidRDefault="0014254A" w:rsidP="00BF0292">
            <w:pPr>
              <w:jc w:val="both"/>
              <w:rPr>
                <w:rFonts w:eastAsia="Arial"/>
                <w:bCs/>
                <w:sz w:val="22"/>
                <w:szCs w:val="22"/>
              </w:rPr>
            </w:pPr>
            <w:r w:rsidRPr="00F558BA">
              <w:rPr>
                <w:rFonts w:eastAsia="Arial"/>
                <w:bCs/>
                <w:sz w:val="22"/>
                <w:szCs w:val="22"/>
              </w:rPr>
              <w:t>OLG</w:t>
            </w:r>
          </w:p>
        </w:tc>
        <w:tc>
          <w:tcPr>
            <w:tcW w:w="1160" w:type="dxa"/>
            <w:shd w:val="clear" w:color="auto" w:fill="auto"/>
          </w:tcPr>
          <w:p w:rsidR="0014254A" w:rsidRPr="00F558BA" w:rsidRDefault="0014254A" w:rsidP="00BF0292">
            <w:pPr>
              <w:jc w:val="both"/>
              <w:rPr>
                <w:rFonts w:eastAsia="Arial"/>
                <w:bCs/>
                <w:sz w:val="22"/>
                <w:szCs w:val="22"/>
              </w:rPr>
            </w:pPr>
            <w:r w:rsidRPr="00F558BA">
              <w:rPr>
                <w:rFonts w:eastAsia="Arial"/>
                <w:bCs/>
                <w:sz w:val="22"/>
                <w:szCs w:val="22"/>
              </w:rPr>
              <w:t>100%</w:t>
            </w:r>
          </w:p>
        </w:tc>
      </w:tr>
      <w:tr w:rsidR="0014254A" w:rsidRPr="00F558BA" w:rsidTr="00BF0292">
        <w:tc>
          <w:tcPr>
            <w:tcW w:w="1593" w:type="dxa"/>
            <w:shd w:val="clear" w:color="auto" w:fill="auto"/>
          </w:tcPr>
          <w:p w:rsidR="0014254A" w:rsidRPr="00F558BA" w:rsidRDefault="0014254A" w:rsidP="00BF0292">
            <w:pPr>
              <w:jc w:val="both"/>
              <w:rPr>
                <w:rFonts w:eastAsia="Arial"/>
                <w:bCs/>
                <w:sz w:val="22"/>
                <w:szCs w:val="22"/>
              </w:rPr>
            </w:pPr>
            <w:r w:rsidRPr="00F558BA">
              <w:rPr>
                <w:rFonts w:eastAsia="Arial"/>
                <w:bCs/>
                <w:sz w:val="22"/>
                <w:szCs w:val="22"/>
              </w:rPr>
              <w:t xml:space="preserve">Claudia Perkins  </w:t>
            </w:r>
          </w:p>
        </w:tc>
        <w:tc>
          <w:tcPr>
            <w:tcW w:w="974" w:type="dxa"/>
            <w:shd w:val="clear" w:color="auto" w:fill="auto"/>
          </w:tcPr>
          <w:p w:rsidR="0014254A" w:rsidRPr="00F558BA" w:rsidRDefault="0014254A" w:rsidP="00BF0292">
            <w:pPr>
              <w:jc w:val="both"/>
              <w:rPr>
                <w:rFonts w:eastAsia="Arial"/>
                <w:bCs/>
                <w:sz w:val="22"/>
                <w:szCs w:val="22"/>
              </w:rPr>
            </w:pPr>
            <w:r w:rsidRPr="00F558BA">
              <w:rPr>
                <w:rFonts w:eastAsia="Arial"/>
                <w:bCs/>
                <w:sz w:val="22"/>
                <w:szCs w:val="22"/>
              </w:rPr>
              <w:t xml:space="preserve">        Teacher      </w:t>
            </w:r>
          </w:p>
        </w:tc>
        <w:tc>
          <w:tcPr>
            <w:tcW w:w="2457" w:type="dxa"/>
            <w:shd w:val="clear" w:color="auto" w:fill="auto"/>
          </w:tcPr>
          <w:p w:rsidR="0014254A" w:rsidRPr="00F558BA" w:rsidRDefault="0014254A" w:rsidP="00BF0292">
            <w:pPr>
              <w:jc w:val="both"/>
              <w:rPr>
                <w:rFonts w:eastAsia="Arial"/>
                <w:bCs/>
                <w:sz w:val="22"/>
                <w:szCs w:val="22"/>
              </w:rPr>
            </w:pPr>
            <w:r w:rsidRPr="00F558BA">
              <w:rPr>
                <w:rFonts w:eastAsia="Arial"/>
                <w:bCs/>
                <w:sz w:val="22"/>
                <w:szCs w:val="22"/>
              </w:rPr>
              <w:t>20-231-100-100-(10440)</w:t>
            </w:r>
          </w:p>
        </w:tc>
        <w:tc>
          <w:tcPr>
            <w:tcW w:w="1456" w:type="dxa"/>
            <w:shd w:val="clear" w:color="auto" w:fill="auto"/>
          </w:tcPr>
          <w:p w:rsidR="0014254A" w:rsidRPr="00F558BA" w:rsidRDefault="0014254A" w:rsidP="00BF0292">
            <w:pPr>
              <w:jc w:val="both"/>
              <w:rPr>
                <w:rFonts w:eastAsia="Arial"/>
                <w:bCs/>
                <w:sz w:val="22"/>
                <w:szCs w:val="22"/>
              </w:rPr>
            </w:pPr>
            <w:r w:rsidRPr="00F558BA">
              <w:rPr>
                <w:rFonts w:eastAsia="Arial"/>
                <w:bCs/>
                <w:sz w:val="22"/>
                <w:szCs w:val="22"/>
              </w:rPr>
              <w:t>$4,000.00</w:t>
            </w:r>
          </w:p>
        </w:tc>
        <w:tc>
          <w:tcPr>
            <w:tcW w:w="1096" w:type="dxa"/>
            <w:shd w:val="clear" w:color="auto" w:fill="auto"/>
          </w:tcPr>
          <w:p w:rsidR="0014254A" w:rsidRPr="00F558BA" w:rsidRDefault="0014254A" w:rsidP="00BF0292">
            <w:pPr>
              <w:jc w:val="both"/>
              <w:rPr>
                <w:rFonts w:eastAsia="Arial"/>
                <w:bCs/>
                <w:sz w:val="22"/>
                <w:szCs w:val="22"/>
              </w:rPr>
            </w:pPr>
            <w:r w:rsidRPr="00F558BA">
              <w:rPr>
                <w:rFonts w:eastAsia="Arial"/>
                <w:bCs/>
                <w:sz w:val="22"/>
                <w:szCs w:val="22"/>
              </w:rPr>
              <w:t xml:space="preserve">$4,000.00         </w:t>
            </w:r>
          </w:p>
        </w:tc>
        <w:tc>
          <w:tcPr>
            <w:tcW w:w="840" w:type="dxa"/>
            <w:shd w:val="clear" w:color="auto" w:fill="auto"/>
          </w:tcPr>
          <w:p w:rsidR="0014254A" w:rsidRPr="00F558BA" w:rsidRDefault="0014254A" w:rsidP="00BF0292">
            <w:pPr>
              <w:jc w:val="both"/>
              <w:rPr>
                <w:rFonts w:eastAsia="Arial"/>
                <w:bCs/>
                <w:sz w:val="22"/>
                <w:szCs w:val="22"/>
              </w:rPr>
            </w:pPr>
            <w:r w:rsidRPr="00F558BA">
              <w:rPr>
                <w:rFonts w:eastAsia="Arial"/>
                <w:bCs/>
                <w:sz w:val="22"/>
                <w:szCs w:val="22"/>
              </w:rPr>
              <w:t>OLG</w:t>
            </w:r>
          </w:p>
        </w:tc>
        <w:tc>
          <w:tcPr>
            <w:tcW w:w="1160" w:type="dxa"/>
            <w:shd w:val="clear" w:color="auto" w:fill="auto"/>
          </w:tcPr>
          <w:p w:rsidR="0014254A" w:rsidRPr="00F558BA" w:rsidRDefault="0014254A" w:rsidP="00BF0292">
            <w:pPr>
              <w:jc w:val="both"/>
              <w:rPr>
                <w:rFonts w:eastAsia="Arial"/>
                <w:bCs/>
                <w:sz w:val="22"/>
                <w:szCs w:val="22"/>
              </w:rPr>
            </w:pPr>
            <w:r w:rsidRPr="00F558BA">
              <w:rPr>
                <w:rFonts w:eastAsia="Arial"/>
                <w:bCs/>
                <w:sz w:val="22"/>
                <w:szCs w:val="22"/>
              </w:rPr>
              <w:t>100%</w:t>
            </w:r>
          </w:p>
        </w:tc>
      </w:tr>
    </w:tbl>
    <w:p w:rsidR="0014254A" w:rsidRDefault="0014254A" w:rsidP="0014254A">
      <w:pPr>
        <w:ind w:firstLine="720"/>
        <w:jc w:val="both"/>
        <w:rPr>
          <w:rFonts w:eastAsia="Arial"/>
          <w:b/>
          <w:sz w:val="22"/>
          <w:szCs w:val="22"/>
        </w:rPr>
      </w:pPr>
      <w:r w:rsidRPr="00CF4004">
        <w:rPr>
          <w:rFonts w:eastAsia="Arial"/>
          <w:b/>
          <w:sz w:val="22"/>
          <w:szCs w:val="22"/>
        </w:rPr>
        <w:t xml:space="preserve">                               </w:t>
      </w:r>
    </w:p>
    <w:p w:rsidR="0014254A" w:rsidRDefault="0014254A" w:rsidP="0014254A">
      <w:pPr>
        <w:ind w:firstLine="720"/>
        <w:jc w:val="both"/>
        <w:rPr>
          <w:rFonts w:eastAsia="Arial"/>
          <w:b/>
          <w:sz w:val="22"/>
          <w:szCs w:val="22"/>
        </w:rPr>
      </w:pPr>
    </w:p>
    <w:p w:rsidR="0014254A" w:rsidRDefault="0014254A">
      <w:pPr>
        <w:rPr>
          <w:rFonts w:eastAsia="Arial"/>
          <w:i/>
          <w:color w:val="000000"/>
          <w:sz w:val="22"/>
          <w:szCs w:val="22"/>
        </w:rPr>
      </w:pPr>
      <w:r>
        <w:rPr>
          <w:rFonts w:eastAsia="Arial"/>
          <w:i/>
          <w:color w:val="000000"/>
          <w:sz w:val="22"/>
          <w:szCs w:val="22"/>
        </w:rPr>
        <w:br w:type="page"/>
      </w:r>
    </w:p>
    <w:p w:rsidR="0014254A" w:rsidRDefault="0014254A" w:rsidP="0014254A">
      <w:pPr>
        <w:numPr>
          <w:ilvl w:val="0"/>
          <w:numId w:val="18"/>
        </w:numPr>
        <w:ind w:hanging="450"/>
        <w:jc w:val="both"/>
        <w:rPr>
          <w:rFonts w:eastAsia="Arial"/>
          <w:color w:val="000000"/>
          <w:sz w:val="22"/>
          <w:szCs w:val="22"/>
        </w:rPr>
      </w:pPr>
      <w:r>
        <w:rPr>
          <w:rFonts w:eastAsia="Arial"/>
          <w:i/>
          <w:color w:val="000000"/>
          <w:sz w:val="22"/>
          <w:szCs w:val="22"/>
        </w:rPr>
        <w:lastRenderedPageBreak/>
        <w:t>Be it Resolved that</w:t>
      </w:r>
      <w:r w:rsidRPr="00CF4004">
        <w:rPr>
          <w:rFonts w:eastAsia="Arial"/>
          <w:i/>
          <w:color w:val="000000"/>
          <w:sz w:val="22"/>
          <w:szCs w:val="22"/>
        </w:rPr>
        <w:t xml:space="preserve"> the Board of Education, </w:t>
      </w:r>
      <w:r>
        <w:rPr>
          <w:rFonts w:eastAsia="Arial"/>
          <w:color w:val="000000"/>
          <w:sz w:val="22"/>
          <w:szCs w:val="22"/>
        </w:rPr>
        <w:t xml:space="preserve">upon the recommendation of the Superintendent, </w:t>
      </w:r>
      <w:r w:rsidRPr="00CF4004">
        <w:rPr>
          <w:rFonts w:eastAsia="Arial"/>
          <w:color w:val="000000"/>
          <w:sz w:val="22"/>
          <w:szCs w:val="22"/>
        </w:rPr>
        <w:t>approves the appointment of the following teachers to work in the Title I School Wid</w:t>
      </w:r>
      <w:r>
        <w:rPr>
          <w:rFonts w:eastAsia="Arial"/>
          <w:color w:val="000000"/>
          <w:sz w:val="22"/>
          <w:szCs w:val="22"/>
        </w:rPr>
        <w:t xml:space="preserve">e Program at Lincoln School, </w:t>
      </w:r>
      <w:r w:rsidRPr="00CF4004">
        <w:rPr>
          <w:rFonts w:eastAsia="Arial"/>
          <w:color w:val="000000"/>
          <w:sz w:val="22"/>
          <w:szCs w:val="22"/>
        </w:rPr>
        <w:t>Number Three School</w:t>
      </w:r>
      <w:r>
        <w:rPr>
          <w:rFonts w:eastAsia="Arial"/>
          <w:color w:val="000000"/>
          <w:sz w:val="22"/>
          <w:szCs w:val="22"/>
        </w:rPr>
        <w:t xml:space="preserve"> and Number Three School Annex and the Title I Targeted Assistance Program</w:t>
      </w:r>
      <w:r w:rsidRPr="00CF4004">
        <w:rPr>
          <w:rFonts w:eastAsia="Arial"/>
          <w:color w:val="000000"/>
          <w:sz w:val="22"/>
          <w:szCs w:val="22"/>
        </w:rPr>
        <w:t xml:space="preserve"> </w:t>
      </w:r>
      <w:r>
        <w:rPr>
          <w:rFonts w:eastAsia="Arial"/>
          <w:color w:val="000000"/>
          <w:sz w:val="22"/>
          <w:szCs w:val="22"/>
        </w:rPr>
        <w:t xml:space="preserve">at Lincoln Annex </w:t>
      </w:r>
      <w:r w:rsidRPr="00CF4004">
        <w:rPr>
          <w:rFonts w:eastAsia="Arial"/>
          <w:color w:val="000000"/>
          <w:sz w:val="22"/>
          <w:szCs w:val="22"/>
        </w:rPr>
        <w:t>for the 201</w:t>
      </w:r>
      <w:r>
        <w:rPr>
          <w:rFonts w:eastAsia="Arial"/>
          <w:color w:val="000000"/>
          <w:sz w:val="22"/>
          <w:szCs w:val="22"/>
        </w:rPr>
        <w:t>9</w:t>
      </w:r>
      <w:r w:rsidRPr="00CF4004">
        <w:rPr>
          <w:rFonts w:eastAsia="Arial"/>
          <w:color w:val="000000"/>
          <w:sz w:val="22"/>
          <w:szCs w:val="22"/>
        </w:rPr>
        <w:t>-20</w:t>
      </w:r>
      <w:r>
        <w:rPr>
          <w:rFonts w:eastAsia="Arial"/>
          <w:color w:val="000000"/>
          <w:sz w:val="22"/>
          <w:szCs w:val="22"/>
        </w:rPr>
        <w:t>20</w:t>
      </w:r>
      <w:r w:rsidRPr="00CF4004">
        <w:rPr>
          <w:rFonts w:eastAsia="Arial"/>
          <w:color w:val="000000"/>
          <w:sz w:val="22"/>
          <w:szCs w:val="22"/>
        </w:rPr>
        <w:t xml:space="preserve"> school year.</w:t>
      </w:r>
      <w:r>
        <w:rPr>
          <w:rFonts w:eastAsia="Arial"/>
          <w:color w:val="000000"/>
          <w:sz w:val="22"/>
          <w:szCs w:val="22"/>
        </w:rPr>
        <w:t xml:space="preserve"> (Paid for with Title I ESSA Grant Funds) (no cost to district)</w:t>
      </w:r>
    </w:p>
    <w:p w:rsidR="0014254A" w:rsidRDefault="0014254A" w:rsidP="0014254A">
      <w:pPr>
        <w:pBdr>
          <w:top w:val="nil"/>
          <w:left w:val="nil"/>
          <w:bottom w:val="nil"/>
          <w:right w:val="nil"/>
          <w:between w:val="nil"/>
        </w:pBdr>
        <w:jc w:val="both"/>
        <w:rPr>
          <w:rFonts w:eastAsia="Arial"/>
          <w:color w:val="000000"/>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176"/>
        <w:gridCol w:w="1624"/>
        <w:gridCol w:w="1251"/>
        <w:gridCol w:w="1003"/>
        <w:gridCol w:w="2169"/>
        <w:gridCol w:w="1049"/>
      </w:tblGrid>
      <w:tr w:rsidR="0014254A" w:rsidRPr="00F558BA" w:rsidTr="0014254A">
        <w:tc>
          <w:tcPr>
            <w:tcW w:w="1466" w:type="dxa"/>
            <w:shd w:val="clear" w:color="auto" w:fill="A6A6A6"/>
          </w:tcPr>
          <w:p w:rsidR="0014254A" w:rsidRPr="00F558BA" w:rsidRDefault="0014254A" w:rsidP="00BF0292">
            <w:pPr>
              <w:jc w:val="both"/>
              <w:rPr>
                <w:rFonts w:eastAsia="Arial"/>
                <w:b/>
                <w:sz w:val="22"/>
                <w:szCs w:val="22"/>
              </w:rPr>
            </w:pPr>
            <w:r w:rsidRPr="00F558BA">
              <w:rPr>
                <w:rFonts w:eastAsia="Arial"/>
                <w:b/>
                <w:sz w:val="22"/>
                <w:szCs w:val="22"/>
              </w:rPr>
              <w:t>Name</w:t>
            </w:r>
          </w:p>
        </w:tc>
        <w:tc>
          <w:tcPr>
            <w:tcW w:w="1176" w:type="dxa"/>
            <w:shd w:val="clear" w:color="auto" w:fill="A6A6A6"/>
          </w:tcPr>
          <w:p w:rsidR="0014254A" w:rsidRPr="00F558BA" w:rsidRDefault="0014254A" w:rsidP="00BF0292">
            <w:pPr>
              <w:jc w:val="both"/>
              <w:rPr>
                <w:rFonts w:eastAsia="Arial"/>
                <w:b/>
                <w:sz w:val="22"/>
                <w:szCs w:val="22"/>
              </w:rPr>
            </w:pPr>
            <w:r w:rsidRPr="00F558BA">
              <w:rPr>
                <w:rFonts w:eastAsia="Arial"/>
                <w:b/>
                <w:sz w:val="22"/>
                <w:szCs w:val="22"/>
              </w:rPr>
              <w:t xml:space="preserve">Position   </w:t>
            </w:r>
          </w:p>
        </w:tc>
        <w:tc>
          <w:tcPr>
            <w:tcW w:w="1624" w:type="dxa"/>
            <w:shd w:val="clear" w:color="auto" w:fill="A6A6A6"/>
          </w:tcPr>
          <w:p w:rsidR="0014254A" w:rsidRPr="00F558BA" w:rsidRDefault="0014254A" w:rsidP="00BF0292">
            <w:pPr>
              <w:jc w:val="both"/>
              <w:rPr>
                <w:rFonts w:eastAsia="Arial"/>
                <w:b/>
                <w:sz w:val="22"/>
                <w:szCs w:val="22"/>
              </w:rPr>
            </w:pPr>
            <w:r w:rsidRPr="00F558BA">
              <w:rPr>
                <w:rFonts w:eastAsia="Arial"/>
                <w:b/>
                <w:sz w:val="22"/>
                <w:szCs w:val="22"/>
              </w:rPr>
              <w:t xml:space="preserve">Account #          </w:t>
            </w:r>
          </w:p>
        </w:tc>
        <w:tc>
          <w:tcPr>
            <w:tcW w:w="1251" w:type="dxa"/>
            <w:shd w:val="clear" w:color="auto" w:fill="A6A6A6"/>
          </w:tcPr>
          <w:p w:rsidR="0014254A" w:rsidRPr="00F558BA" w:rsidRDefault="0014254A" w:rsidP="00BF0292">
            <w:pPr>
              <w:jc w:val="both"/>
              <w:rPr>
                <w:rFonts w:eastAsia="Arial"/>
                <w:b/>
                <w:sz w:val="22"/>
                <w:szCs w:val="22"/>
              </w:rPr>
            </w:pPr>
            <w:r w:rsidRPr="00F558BA">
              <w:rPr>
                <w:rFonts w:eastAsia="Arial"/>
                <w:b/>
                <w:sz w:val="22"/>
                <w:szCs w:val="22"/>
              </w:rPr>
              <w:t>Annual Salary</w:t>
            </w:r>
          </w:p>
        </w:tc>
        <w:tc>
          <w:tcPr>
            <w:tcW w:w="1003" w:type="dxa"/>
            <w:shd w:val="clear" w:color="auto" w:fill="A6A6A6"/>
          </w:tcPr>
          <w:p w:rsidR="0014254A" w:rsidRPr="00F558BA" w:rsidRDefault="0014254A" w:rsidP="00BF0292">
            <w:pPr>
              <w:jc w:val="both"/>
              <w:rPr>
                <w:rFonts w:eastAsia="Arial"/>
                <w:b/>
                <w:sz w:val="22"/>
                <w:szCs w:val="22"/>
              </w:rPr>
            </w:pPr>
            <w:r w:rsidRPr="00F558BA">
              <w:rPr>
                <w:rFonts w:eastAsia="Arial"/>
                <w:b/>
                <w:sz w:val="22"/>
                <w:szCs w:val="22"/>
              </w:rPr>
              <w:t>Funded Salary</w:t>
            </w:r>
          </w:p>
        </w:tc>
        <w:tc>
          <w:tcPr>
            <w:tcW w:w="2169" w:type="dxa"/>
            <w:shd w:val="clear" w:color="auto" w:fill="A6A6A6"/>
          </w:tcPr>
          <w:p w:rsidR="0014254A" w:rsidRPr="00F558BA" w:rsidRDefault="0014254A" w:rsidP="00BF0292">
            <w:pPr>
              <w:jc w:val="both"/>
              <w:rPr>
                <w:rFonts w:eastAsia="Arial"/>
                <w:b/>
                <w:sz w:val="22"/>
                <w:szCs w:val="22"/>
              </w:rPr>
            </w:pPr>
            <w:r w:rsidRPr="00F558BA">
              <w:rPr>
                <w:rFonts w:eastAsia="Arial"/>
                <w:b/>
                <w:sz w:val="22"/>
                <w:szCs w:val="22"/>
              </w:rPr>
              <w:t>School</w:t>
            </w:r>
          </w:p>
        </w:tc>
        <w:tc>
          <w:tcPr>
            <w:tcW w:w="1049" w:type="dxa"/>
            <w:shd w:val="clear" w:color="auto" w:fill="A6A6A6"/>
          </w:tcPr>
          <w:p w:rsidR="0014254A" w:rsidRPr="00F558BA" w:rsidRDefault="0014254A" w:rsidP="00BF0292">
            <w:pPr>
              <w:jc w:val="both"/>
              <w:rPr>
                <w:rFonts w:eastAsia="Arial"/>
                <w:b/>
                <w:sz w:val="22"/>
                <w:szCs w:val="22"/>
              </w:rPr>
            </w:pPr>
            <w:r w:rsidRPr="00F558BA">
              <w:rPr>
                <w:rFonts w:eastAsia="Arial"/>
                <w:b/>
                <w:sz w:val="22"/>
                <w:szCs w:val="22"/>
              </w:rPr>
              <w:t>Funding % Title I</w:t>
            </w:r>
          </w:p>
        </w:tc>
      </w:tr>
      <w:tr w:rsidR="0014254A" w:rsidRPr="00F558BA" w:rsidTr="0014254A">
        <w:tc>
          <w:tcPr>
            <w:tcW w:w="1466" w:type="dxa"/>
            <w:shd w:val="clear" w:color="auto" w:fill="auto"/>
          </w:tcPr>
          <w:p w:rsidR="0014254A" w:rsidRPr="00F558BA" w:rsidRDefault="0014254A" w:rsidP="00BF0292">
            <w:pPr>
              <w:jc w:val="both"/>
              <w:rPr>
                <w:rFonts w:eastAsia="Arial"/>
                <w:bCs/>
              </w:rPr>
            </w:pPr>
            <w:r w:rsidRPr="00F558BA">
              <w:rPr>
                <w:rFonts w:eastAsia="Arial"/>
                <w:bCs/>
              </w:rPr>
              <w:t xml:space="preserve">Samuel Juliano                   </w:t>
            </w:r>
          </w:p>
        </w:tc>
        <w:tc>
          <w:tcPr>
            <w:tcW w:w="1176" w:type="dxa"/>
            <w:shd w:val="clear" w:color="auto" w:fill="auto"/>
          </w:tcPr>
          <w:p w:rsidR="0014254A" w:rsidRPr="00F558BA" w:rsidRDefault="0014254A" w:rsidP="00BF0292">
            <w:pPr>
              <w:jc w:val="both"/>
              <w:rPr>
                <w:rFonts w:eastAsia="Arial"/>
                <w:bCs/>
              </w:rPr>
            </w:pPr>
            <w:r w:rsidRPr="00F558BA">
              <w:rPr>
                <w:rFonts w:eastAsia="Arial"/>
                <w:bCs/>
              </w:rPr>
              <w:t>Co-Teacher</w:t>
            </w:r>
          </w:p>
        </w:tc>
        <w:tc>
          <w:tcPr>
            <w:tcW w:w="1624" w:type="dxa"/>
            <w:shd w:val="clear" w:color="auto" w:fill="auto"/>
          </w:tcPr>
          <w:p w:rsidR="0014254A" w:rsidRPr="00F558BA" w:rsidRDefault="0014254A" w:rsidP="00BF0292">
            <w:pPr>
              <w:jc w:val="both"/>
              <w:rPr>
                <w:rFonts w:eastAsia="Arial"/>
                <w:bCs/>
              </w:rPr>
            </w:pPr>
            <w:r w:rsidRPr="00F558BA">
              <w:rPr>
                <w:rFonts w:eastAsia="Arial"/>
                <w:bCs/>
              </w:rPr>
              <w:t>20-231-100-100-(10518)</w:t>
            </w:r>
          </w:p>
        </w:tc>
        <w:tc>
          <w:tcPr>
            <w:tcW w:w="1251" w:type="dxa"/>
            <w:shd w:val="clear" w:color="auto" w:fill="auto"/>
          </w:tcPr>
          <w:p w:rsidR="0014254A" w:rsidRPr="00F558BA" w:rsidRDefault="0014254A" w:rsidP="00BF0292">
            <w:pPr>
              <w:jc w:val="both"/>
              <w:rPr>
                <w:rFonts w:eastAsia="Arial"/>
                <w:bCs/>
              </w:rPr>
            </w:pPr>
            <w:r w:rsidRPr="00F558BA">
              <w:rPr>
                <w:rFonts w:eastAsia="Arial"/>
                <w:bCs/>
              </w:rPr>
              <w:t>$92,775</w:t>
            </w:r>
          </w:p>
        </w:tc>
        <w:tc>
          <w:tcPr>
            <w:tcW w:w="1003" w:type="dxa"/>
            <w:shd w:val="clear" w:color="auto" w:fill="auto"/>
          </w:tcPr>
          <w:p w:rsidR="0014254A" w:rsidRPr="00F558BA" w:rsidRDefault="0014254A" w:rsidP="00BF0292">
            <w:pPr>
              <w:jc w:val="both"/>
              <w:rPr>
                <w:rFonts w:eastAsia="Arial"/>
                <w:bCs/>
              </w:rPr>
            </w:pPr>
            <w:r w:rsidRPr="00F558BA">
              <w:rPr>
                <w:rFonts w:eastAsia="Arial"/>
                <w:bCs/>
              </w:rPr>
              <w:t>$92,775</w:t>
            </w:r>
          </w:p>
        </w:tc>
        <w:tc>
          <w:tcPr>
            <w:tcW w:w="2169" w:type="dxa"/>
            <w:shd w:val="clear" w:color="auto" w:fill="auto"/>
          </w:tcPr>
          <w:p w:rsidR="0014254A" w:rsidRPr="00F558BA" w:rsidRDefault="0014254A" w:rsidP="00BF0292">
            <w:pPr>
              <w:jc w:val="both"/>
              <w:rPr>
                <w:rFonts w:eastAsia="Arial"/>
                <w:bCs/>
              </w:rPr>
            </w:pPr>
            <w:r w:rsidRPr="00F558BA">
              <w:rPr>
                <w:rFonts w:eastAsia="Arial"/>
                <w:bCs/>
              </w:rPr>
              <w:t>#3 Annex</w:t>
            </w:r>
          </w:p>
        </w:tc>
        <w:tc>
          <w:tcPr>
            <w:tcW w:w="1049" w:type="dxa"/>
            <w:shd w:val="clear" w:color="auto" w:fill="auto"/>
          </w:tcPr>
          <w:p w:rsidR="0014254A" w:rsidRPr="00F558BA" w:rsidRDefault="0014254A" w:rsidP="00BF0292">
            <w:pPr>
              <w:jc w:val="both"/>
              <w:rPr>
                <w:rFonts w:eastAsia="Arial"/>
                <w:bCs/>
              </w:rPr>
            </w:pPr>
            <w:r w:rsidRPr="00F558BA">
              <w:rPr>
                <w:rFonts w:eastAsia="Arial"/>
                <w:bCs/>
              </w:rPr>
              <w:t>100%</w:t>
            </w:r>
          </w:p>
        </w:tc>
      </w:tr>
      <w:tr w:rsidR="0014254A" w:rsidRPr="00F558BA" w:rsidTr="0014254A">
        <w:tc>
          <w:tcPr>
            <w:tcW w:w="1466" w:type="dxa"/>
            <w:shd w:val="clear" w:color="auto" w:fill="auto"/>
          </w:tcPr>
          <w:p w:rsidR="0014254A" w:rsidRPr="00F558BA" w:rsidRDefault="0014254A" w:rsidP="00BF0292">
            <w:pPr>
              <w:jc w:val="both"/>
              <w:rPr>
                <w:rFonts w:eastAsia="Arial"/>
                <w:bCs/>
              </w:rPr>
            </w:pPr>
            <w:r w:rsidRPr="00F558BA">
              <w:rPr>
                <w:rFonts w:eastAsia="Arial"/>
                <w:bCs/>
              </w:rPr>
              <w:t xml:space="preserve">Joann </w:t>
            </w:r>
            <w:proofErr w:type="spellStart"/>
            <w:r w:rsidRPr="00F558BA">
              <w:rPr>
                <w:rFonts w:eastAsia="Arial"/>
                <w:bCs/>
              </w:rPr>
              <w:t>Nardello</w:t>
            </w:r>
            <w:proofErr w:type="spellEnd"/>
          </w:p>
        </w:tc>
        <w:tc>
          <w:tcPr>
            <w:tcW w:w="1176" w:type="dxa"/>
            <w:shd w:val="clear" w:color="auto" w:fill="auto"/>
          </w:tcPr>
          <w:p w:rsidR="0014254A" w:rsidRPr="00F558BA" w:rsidRDefault="0014254A" w:rsidP="00BF0292">
            <w:pPr>
              <w:jc w:val="both"/>
              <w:rPr>
                <w:rFonts w:eastAsia="Arial"/>
                <w:bCs/>
              </w:rPr>
            </w:pPr>
            <w:proofErr w:type="spellStart"/>
            <w:r>
              <w:rPr>
                <w:rFonts w:eastAsia="Arial"/>
                <w:bCs/>
              </w:rPr>
              <w:t>TitleI</w:t>
            </w:r>
            <w:proofErr w:type="spellEnd"/>
            <w:r>
              <w:rPr>
                <w:rFonts w:eastAsia="Arial"/>
                <w:bCs/>
              </w:rPr>
              <w:t xml:space="preserve"> </w:t>
            </w:r>
            <w:r w:rsidRPr="00F558BA">
              <w:rPr>
                <w:rFonts w:eastAsia="Arial"/>
                <w:bCs/>
              </w:rPr>
              <w:t xml:space="preserve">Teacher      </w:t>
            </w:r>
          </w:p>
        </w:tc>
        <w:tc>
          <w:tcPr>
            <w:tcW w:w="1624" w:type="dxa"/>
            <w:shd w:val="clear" w:color="auto" w:fill="auto"/>
          </w:tcPr>
          <w:p w:rsidR="0014254A" w:rsidRPr="00F558BA" w:rsidRDefault="0014254A" w:rsidP="00BF0292">
            <w:pPr>
              <w:jc w:val="both"/>
              <w:rPr>
                <w:rFonts w:eastAsia="Arial"/>
                <w:bCs/>
              </w:rPr>
            </w:pPr>
            <w:r w:rsidRPr="00F558BA">
              <w:rPr>
                <w:rFonts w:eastAsia="Arial"/>
                <w:bCs/>
              </w:rPr>
              <w:t>20-231-100-100-(7271)</w:t>
            </w:r>
            <w:r>
              <w:rPr>
                <w:rFonts w:eastAsia="Arial"/>
                <w:bCs/>
              </w:rPr>
              <w:t xml:space="preserve"> (11154)</w:t>
            </w:r>
          </w:p>
        </w:tc>
        <w:tc>
          <w:tcPr>
            <w:tcW w:w="1251" w:type="dxa"/>
            <w:shd w:val="clear" w:color="auto" w:fill="auto"/>
          </w:tcPr>
          <w:p w:rsidR="0014254A" w:rsidRPr="00F558BA" w:rsidRDefault="0014254A" w:rsidP="00BF0292">
            <w:pPr>
              <w:jc w:val="both"/>
              <w:rPr>
                <w:rFonts w:eastAsia="Arial"/>
                <w:bCs/>
              </w:rPr>
            </w:pPr>
            <w:r>
              <w:rPr>
                <w:rFonts w:eastAsia="Arial"/>
                <w:bCs/>
              </w:rPr>
              <w:t>$89,575</w:t>
            </w:r>
          </w:p>
        </w:tc>
        <w:tc>
          <w:tcPr>
            <w:tcW w:w="1003" w:type="dxa"/>
            <w:shd w:val="clear" w:color="auto" w:fill="auto"/>
          </w:tcPr>
          <w:p w:rsidR="0014254A" w:rsidRPr="00F558BA" w:rsidRDefault="0014254A" w:rsidP="00BF0292">
            <w:pPr>
              <w:jc w:val="both"/>
              <w:rPr>
                <w:rFonts w:eastAsia="Arial"/>
                <w:bCs/>
              </w:rPr>
            </w:pPr>
            <w:r w:rsidRPr="00F558BA">
              <w:rPr>
                <w:rFonts w:eastAsia="Arial"/>
                <w:bCs/>
              </w:rPr>
              <w:t>$</w:t>
            </w:r>
            <w:r>
              <w:rPr>
                <w:rFonts w:eastAsia="Arial"/>
                <w:bCs/>
              </w:rPr>
              <w:t>89,575</w:t>
            </w:r>
            <w:r w:rsidRPr="00F558BA">
              <w:rPr>
                <w:rFonts w:eastAsia="Arial"/>
                <w:bCs/>
              </w:rPr>
              <w:t xml:space="preserve">         </w:t>
            </w:r>
          </w:p>
        </w:tc>
        <w:tc>
          <w:tcPr>
            <w:tcW w:w="2169" w:type="dxa"/>
            <w:shd w:val="clear" w:color="auto" w:fill="auto"/>
          </w:tcPr>
          <w:p w:rsidR="0014254A" w:rsidRPr="00F558BA" w:rsidRDefault="0014254A" w:rsidP="00BF0292">
            <w:pPr>
              <w:jc w:val="both"/>
              <w:rPr>
                <w:rFonts w:eastAsia="Arial"/>
                <w:bCs/>
              </w:rPr>
            </w:pPr>
            <w:r w:rsidRPr="00F558BA">
              <w:rPr>
                <w:rFonts w:eastAsia="Arial"/>
                <w:bCs/>
              </w:rPr>
              <w:t>Lincoln</w:t>
            </w:r>
            <w:r>
              <w:rPr>
                <w:rFonts w:eastAsia="Arial"/>
                <w:bCs/>
              </w:rPr>
              <w:t>/</w:t>
            </w:r>
            <w:proofErr w:type="spellStart"/>
            <w:r>
              <w:rPr>
                <w:rFonts w:eastAsia="Arial"/>
                <w:bCs/>
              </w:rPr>
              <w:t>Linc.Annex</w:t>
            </w:r>
            <w:proofErr w:type="spellEnd"/>
          </w:p>
        </w:tc>
        <w:tc>
          <w:tcPr>
            <w:tcW w:w="1049" w:type="dxa"/>
            <w:shd w:val="clear" w:color="auto" w:fill="auto"/>
          </w:tcPr>
          <w:p w:rsidR="0014254A" w:rsidRPr="00F558BA" w:rsidRDefault="0014254A" w:rsidP="00BF0292">
            <w:pPr>
              <w:jc w:val="both"/>
              <w:rPr>
                <w:rFonts w:eastAsia="Arial"/>
                <w:bCs/>
              </w:rPr>
            </w:pPr>
            <w:r>
              <w:rPr>
                <w:rFonts w:eastAsia="Arial"/>
                <w:bCs/>
              </w:rPr>
              <w:t>100</w:t>
            </w:r>
            <w:r w:rsidRPr="00F558BA">
              <w:rPr>
                <w:rFonts w:eastAsia="Arial"/>
                <w:bCs/>
              </w:rPr>
              <w:t>%</w:t>
            </w:r>
          </w:p>
        </w:tc>
      </w:tr>
      <w:tr w:rsidR="0014254A" w:rsidRPr="00F558BA" w:rsidTr="0014254A">
        <w:tc>
          <w:tcPr>
            <w:tcW w:w="1466" w:type="dxa"/>
            <w:shd w:val="clear" w:color="auto" w:fill="auto"/>
          </w:tcPr>
          <w:p w:rsidR="0014254A" w:rsidRPr="00F558BA" w:rsidRDefault="0014254A" w:rsidP="00BF0292">
            <w:pPr>
              <w:jc w:val="both"/>
              <w:rPr>
                <w:rFonts w:eastAsia="Arial"/>
                <w:bCs/>
              </w:rPr>
            </w:pPr>
            <w:r w:rsidRPr="00F558BA">
              <w:rPr>
                <w:rFonts w:eastAsia="Arial"/>
                <w:bCs/>
              </w:rPr>
              <w:t xml:space="preserve">Debbie </w:t>
            </w:r>
            <w:proofErr w:type="spellStart"/>
            <w:r w:rsidRPr="00F558BA">
              <w:rPr>
                <w:rFonts w:eastAsia="Arial"/>
                <w:bCs/>
              </w:rPr>
              <w:t>Riggitano</w:t>
            </w:r>
            <w:proofErr w:type="spellEnd"/>
          </w:p>
        </w:tc>
        <w:tc>
          <w:tcPr>
            <w:tcW w:w="1176" w:type="dxa"/>
            <w:shd w:val="clear" w:color="auto" w:fill="auto"/>
          </w:tcPr>
          <w:p w:rsidR="0014254A" w:rsidRPr="00F558BA" w:rsidRDefault="0014254A" w:rsidP="00BF0292">
            <w:pPr>
              <w:jc w:val="both"/>
              <w:rPr>
                <w:rFonts w:eastAsia="Arial"/>
                <w:bCs/>
              </w:rPr>
            </w:pPr>
            <w:r w:rsidRPr="00F558BA">
              <w:rPr>
                <w:rFonts w:eastAsia="Arial"/>
                <w:bCs/>
              </w:rPr>
              <w:t xml:space="preserve">Co-Teacher      </w:t>
            </w:r>
          </w:p>
        </w:tc>
        <w:tc>
          <w:tcPr>
            <w:tcW w:w="1624" w:type="dxa"/>
            <w:shd w:val="clear" w:color="auto" w:fill="auto"/>
          </w:tcPr>
          <w:p w:rsidR="0014254A" w:rsidRPr="00F558BA" w:rsidRDefault="0014254A" w:rsidP="00BF0292">
            <w:pPr>
              <w:jc w:val="both"/>
              <w:rPr>
                <w:rFonts w:eastAsia="Arial"/>
                <w:bCs/>
              </w:rPr>
            </w:pPr>
            <w:r w:rsidRPr="00F558BA">
              <w:rPr>
                <w:rFonts w:eastAsia="Arial"/>
                <w:bCs/>
              </w:rPr>
              <w:t>20-231-100-100-(10518)</w:t>
            </w:r>
          </w:p>
        </w:tc>
        <w:tc>
          <w:tcPr>
            <w:tcW w:w="1251" w:type="dxa"/>
            <w:shd w:val="clear" w:color="auto" w:fill="auto"/>
          </w:tcPr>
          <w:p w:rsidR="0014254A" w:rsidRPr="00F558BA" w:rsidRDefault="0014254A" w:rsidP="00BF0292">
            <w:pPr>
              <w:jc w:val="both"/>
              <w:rPr>
                <w:rFonts w:eastAsia="Arial"/>
                <w:bCs/>
              </w:rPr>
            </w:pPr>
            <w:r w:rsidRPr="00F558BA">
              <w:rPr>
                <w:rFonts w:eastAsia="Arial"/>
                <w:bCs/>
              </w:rPr>
              <w:t>$91,575</w:t>
            </w:r>
          </w:p>
        </w:tc>
        <w:tc>
          <w:tcPr>
            <w:tcW w:w="1003" w:type="dxa"/>
            <w:shd w:val="clear" w:color="auto" w:fill="auto"/>
          </w:tcPr>
          <w:p w:rsidR="0014254A" w:rsidRPr="00F558BA" w:rsidRDefault="0014254A" w:rsidP="00BF0292">
            <w:pPr>
              <w:jc w:val="both"/>
              <w:rPr>
                <w:rFonts w:eastAsia="Arial"/>
                <w:bCs/>
              </w:rPr>
            </w:pPr>
            <w:r w:rsidRPr="00F558BA">
              <w:rPr>
                <w:rFonts w:eastAsia="Arial"/>
                <w:bCs/>
              </w:rPr>
              <w:t xml:space="preserve">$91,575         </w:t>
            </w:r>
          </w:p>
        </w:tc>
        <w:tc>
          <w:tcPr>
            <w:tcW w:w="2169" w:type="dxa"/>
            <w:shd w:val="clear" w:color="auto" w:fill="auto"/>
          </w:tcPr>
          <w:p w:rsidR="0014254A" w:rsidRPr="00F558BA" w:rsidRDefault="0014254A" w:rsidP="00BF0292">
            <w:pPr>
              <w:jc w:val="center"/>
              <w:rPr>
                <w:rFonts w:eastAsia="Arial"/>
                <w:bCs/>
              </w:rPr>
            </w:pPr>
            <w:r w:rsidRPr="00F558BA">
              <w:rPr>
                <w:rFonts w:eastAsia="Arial"/>
                <w:bCs/>
              </w:rPr>
              <w:t>#3</w:t>
            </w:r>
          </w:p>
        </w:tc>
        <w:tc>
          <w:tcPr>
            <w:tcW w:w="1049" w:type="dxa"/>
            <w:shd w:val="clear" w:color="auto" w:fill="auto"/>
          </w:tcPr>
          <w:p w:rsidR="0014254A" w:rsidRPr="00F558BA" w:rsidRDefault="0014254A" w:rsidP="00BF0292">
            <w:pPr>
              <w:jc w:val="both"/>
              <w:rPr>
                <w:rFonts w:eastAsia="Arial"/>
                <w:bCs/>
              </w:rPr>
            </w:pPr>
            <w:r w:rsidRPr="00F558BA">
              <w:rPr>
                <w:rFonts w:eastAsia="Arial"/>
                <w:bCs/>
              </w:rPr>
              <w:t>100%</w:t>
            </w:r>
          </w:p>
        </w:tc>
      </w:tr>
      <w:tr w:rsidR="0014254A" w:rsidRPr="00F558BA" w:rsidTr="0014254A">
        <w:tc>
          <w:tcPr>
            <w:tcW w:w="1466" w:type="dxa"/>
            <w:shd w:val="clear" w:color="auto" w:fill="auto"/>
          </w:tcPr>
          <w:p w:rsidR="0014254A" w:rsidRPr="00F558BA" w:rsidRDefault="0014254A" w:rsidP="00BF0292">
            <w:pPr>
              <w:jc w:val="both"/>
              <w:rPr>
                <w:rFonts w:eastAsia="Arial"/>
                <w:bCs/>
              </w:rPr>
            </w:pPr>
            <w:r w:rsidRPr="00F558BA">
              <w:rPr>
                <w:rFonts w:eastAsia="Arial"/>
                <w:bCs/>
              </w:rPr>
              <w:t xml:space="preserve">Denise </w:t>
            </w:r>
            <w:proofErr w:type="spellStart"/>
            <w:r w:rsidRPr="00F558BA">
              <w:rPr>
                <w:rFonts w:eastAsia="Arial"/>
                <w:bCs/>
              </w:rPr>
              <w:t>Delvecchio</w:t>
            </w:r>
            <w:proofErr w:type="spellEnd"/>
          </w:p>
        </w:tc>
        <w:tc>
          <w:tcPr>
            <w:tcW w:w="1176" w:type="dxa"/>
            <w:shd w:val="clear" w:color="auto" w:fill="auto"/>
          </w:tcPr>
          <w:p w:rsidR="0014254A" w:rsidRPr="00F558BA" w:rsidRDefault="0014254A" w:rsidP="00BF0292">
            <w:pPr>
              <w:jc w:val="both"/>
              <w:rPr>
                <w:rFonts w:eastAsia="Arial"/>
                <w:bCs/>
              </w:rPr>
            </w:pPr>
            <w:r w:rsidRPr="00F558BA">
              <w:rPr>
                <w:rFonts w:eastAsia="Arial"/>
                <w:bCs/>
              </w:rPr>
              <w:t>Literacy Coach</w:t>
            </w:r>
          </w:p>
        </w:tc>
        <w:tc>
          <w:tcPr>
            <w:tcW w:w="1624" w:type="dxa"/>
            <w:shd w:val="clear" w:color="auto" w:fill="auto"/>
          </w:tcPr>
          <w:p w:rsidR="0014254A" w:rsidRPr="00F558BA" w:rsidRDefault="0014254A" w:rsidP="00BF0292">
            <w:pPr>
              <w:jc w:val="both"/>
              <w:rPr>
                <w:rFonts w:eastAsia="Arial"/>
                <w:bCs/>
              </w:rPr>
            </w:pPr>
            <w:r w:rsidRPr="00F558BA">
              <w:rPr>
                <w:rFonts w:eastAsia="Arial"/>
                <w:bCs/>
              </w:rPr>
              <w:t>20-231-100-100-(10803)</w:t>
            </w:r>
          </w:p>
        </w:tc>
        <w:tc>
          <w:tcPr>
            <w:tcW w:w="1251" w:type="dxa"/>
            <w:shd w:val="clear" w:color="auto" w:fill="auto"/>
          </w:tcPr>
          <w:p w:rsidR="0014254A" w:rsidRPr="00F558BA" w:rsidRDefault="0014254A" w:rsidP="00BF0292">
            <w:pPr>
              <w:jc w:val="both"/>
              <w:rPr>
                <w:rFonts w:eastAsia="Arial"/>
                <w:bCs/>
              </w:rPr>
            </w:pPr>
            <w:r>
              <w:rPr>
                <w:rFonts w:eastAsia="Arial"/>
                <w:bCs/>
              </w:rPr>
              <w:t>$56,1</w:t>
            </w:r>
            <w:r w:rsidRPr="00F558BA">
              <w:rPr>
                <w:rFonts w:eastAsia="Arial"/>
                <w:bCs/>
              </w:rPr>
              <w:t>50</w:t>
            </w:r>
          </w:p>
        </w:tc>
        <w:tc>
          <w:tcPr>
            <w:tcW w:w="1003" w:type="dxa"/>
            <w:shd w:val="clear" w:color="auto" w:fill="auto"/>
          </w:tcPr>
          <w:p w:rsidR="0014254A" w:rsidRPr="00F558BA" w:rsidRDefault="0014254A" w:rsidP="00BF0292">
            <w:pPr>
              <w:jc w:val="both"/>
              <w:rPr>
                <w:rFonts w:eastAsia="Arial"/>
                <w:bCs/>
              </w:rPr>
            </w:pPr>
            <w:r>
              <w:rPr>
                <w:rFonts w:eastAsia="Arial"/>
                <w:bCs/>
              </w:rPr>
              <w:t>$56,1</w:t>
            </w:r>
            <w:r w:rsidRPr="00F558BA">
              <w:rPr>
                <w:rFonts w:eastAsia="Arial"/>
                <w:bCs/>
              </w:rPr>
              <w:t>50</w:t>
            </w:r>
          </w:p>
        </w:tc>
        <w:tc>
          <w:tcPr>
            <w:tcW w:w="2169" w:type="dxa"/>
            <w:shd w:val="clear" w:color="auto" w:fill="auto"/>
          </w:tcPr>
          <w:p w:rsidR="0014254A" w:rsidRPr="00F558BA" w:rsidRDefault="0014254A" w:rsidP="00BF0292">
            <w:pPr>
              <w:jc w:val="center"/>
              <w:rPr>
                <w:rFonts w:eastAsia="Arial"/>
                <w:bCs/>
              </w:rPr>
            </w:pPr>
            <w:r w:rsidRPr="00F558BA">
              <w:rPr>
                <w:rFonts w:eastAsia="Arial"/>
                <w:bCs/>
              </w:rPr>
              <w:t>/</w:t>
            </w:r>
          </w:p>
          <w:p w:rsidR="0014254A" w:rsidRPr="00F558BA" w:rsidRDefault="0014254A" w:rsidP="00BF0292">
            <w:pPr>
              <w:jc w:val="center"/>
              <w:rPr>
                <w:rFonts w:eastAsia="Arial"/>
                <w:bCs/>
              </w:rPr>
            </w:pPr>
            <w:r>
              <w:rPr>
                <w:rFonts w:eastAsia="Arial"/>
                <w:bCs/>
              </w:rPr>
              <w:t>District</w:t>
            </w:r>
          </w:p>
        </w:tc>
        <w:tc>
          <w:tcPr>
            <w:tcW w:w="1049" w:type="dxa"/>
            <w:shd w:val="clear" w:color="auto" w:fill="auto"/>
          </w:tcPr>
          <w:p w:rsidR="0014254A" w:rsidRPr="00F558BA" w:rsidRDefault="0014254A" w:rsidP="00BF0292">
            <w:pPr>
              <w:jc w:val="both"/>
              <w:rPr>
                <w:rFonts w:eastAsia="Arial"/>
                <w:bCs/>
              </w:rPr>
            </w:pPr>
            <w:r w:rsidRPr="00F558BA">
              <w:rPr>
                <w:rFonts w:eastAsia="Arial"/>
                <w:bCs/>
              </w:rPr>
              <w:t>100%</w:t>
            </w:r>
          </w:p>
        </w:tc>
      </w:tr>
      <w:tr w:rsidR="0014254A" w:rsidRPr="00F558BA" w:rsidTr="0014254A">
        <w:tc>
          <w:tcPr>
            <w:tcW w:w="1466" w:type="dxa"/>
            <w:shd w:val="clear" w:color="auto" w:fill="auto"/>
          </w:tcPr>
          <w:p w:rsidR="0014254A" w:rsidRPr="00F558BA" w:rsidRDefault="0014254A" w:rsidP="00BF0292">
            <w:pPr>
              <w:jc w:val="both"/>
              <w:rPr>
                <w:rFonts w:eastAsia="Arial"/>
                <w:bCs/>
              </w:rPr>
            </w:pPr>
            <w:r>
              <w:rPr>
                <w:rFonts w:eastAsia="Arial"/>
                <w:bCs/>
                <w:sz w:val="22"/>
                <w:szCs w:val="22"/>
              </w:rPr>
              <w:t xml:space="preserve">Maxine </w:t>
            </w:r>
            <w:proofErr w:type="spellStart"/>
            <w:r>
              <w:rPr>
                <w:rFonts w:eastAsia="Arial"/>
                <w:bCs/>
                <w:sz w:val="22"/>
                <w:szCs w:val="22"/>
              </w:rPr>
              <w:t>Grgurev</w:t>
            </w:r>
            <w:proofErr w:type="spellEnd"/>
            <w:r w:rsidRPr="00F558BA">
              <w:rPr>
                <w:rFonts w:eastAsia="Arial"/>
                <w:bCs/>
                <w:sz w:val="22"/>
                <w:szCs w:val="22"/>
              </w:rPr>
              <w:t xml:space="preserve">                     </w:t>
            </w:r>
          </w:p>
        </w:tc>
        <w:tc>
          <w:tcPr>
            <w:tcW w:w="1176" w:type="dxa"/>
            <w:shd w:val="clear" w:color="auto" w:fill="auto"/>
          </w:tcPr>
          <w:p w:rsidR="0014254A" w:rsidRPr="00F558BA" w:rsidRDefault="0014254A" w:rsidP="00BF0292">
            <w:pPr>
              <w:jc w:val="center"/>
              <w:rPr>
                <w:rFonts w:eastAsia="Arial"/>
                <w:bCs/>
                <w:sz w:val="22"/>
                <w:szCs w:val="22"/>
              </w:rPr>
            </w:pPr>
            <w:r w:rsidRPr="00F558BA">
              <w:rPr>
                <w:rFonts w:eastAsia="Arial"/>
                <w:bCs/>
                <w:sz w:val="22"/>
                <w:szCs w:val="22"/>
              </w:rPr>
              <w:t xml:space="preserve">Co-Teacher       </w:t>
            </w:r>
          </w:p>
          <w:p w:rsidR="0014254A" w:rsidRPr="00F558BA" w:rsidRDefault="0014254A" w:rsidP="00BF0292">
            <w:pPr>
              <w:jc w:val="center"/>
              <w:rPr>
                <w:rFonts w:eastAsia="Arial"/>
                <w:bCs/>
                <w:sz w:val="22"/>
                <w:szCs w:val="22"/>
              </w:rPr>
            </w:pPr>
          </w:p>
          <w:p w:rsidR="0014254A" w:rsidRPr="00F558BA" w:rsidRDefault="0014254A" w:rsidP="00BF0292">
            <w:pPr>
              <w:jc w:val="both"/>
              <w:rPr>
                <w:rFonts w:eastAsia="Arial"/>
                <w:bCs/>
              </w:rPr>
            </w:pPr>
          </w:p>
        </w:tc>
        <w:tc>
          <w:tcPr>
            <w:tcW w:w="1624" w:type="dxa"/>
            <w:shd w:val="clear" w:color="auto" w:fill="auto"/>
          </w:tcPr>
          <w:p w:rsidR="0014254A" w:rsidRDefault="0014254A" w:rsidP="00BF0292">
            <w:pPr>
              <w:jc w:val="both"/>
              <w:rPr>
                <w:rFonts w:eastAsia="Arial"/>
                <w:bCs/>
                <w:sz w:val="22"/>
                <w:szCs w:val="22"/>
              </w:rPr>
            </w:pPr>
            <w:r w:rsidRPr="00F558BA">
              <w:rPr>
                <w:rFonts w:eastAsia="Arial"/>
                <w:bCs/>
              </w:rPr>
              <w:t>20-231-100-100-(7271)</w:t>
            </w:r>
          </w:p>
          <w:p w:rsidR="0014254A" w:rsidRPr="00F558BA" w:rsidRDefault="0014254A" w:rsidP="00BF0292">
            <w:pPr>
              <w:jc w:val="both"/>
              <w:rPr>
                <w:rFonts w:eastAsia="Arial"/>
                <w:bCs/>
              </w:rPr>
            </w:pPr>
          </w:p>
        </w:tc>
        <w:tc>
          <w:tcPr>
            <w:tcW w:w="1251" w:type="dxa"/>
            <w:shd w:val="clear" w:color="auto" w:fill="auto"/>
          </w:tcPr>
          <w:p w:rsidR="0014254A" w:rsidRPr="00F558BA" w:rsidRDefault="0014254A" w:rsidP="00BF0292">
            <w:pPr>
              <w:jc w:val="both"/>
              <w:rPr>
                <w:rFonts w:eastAsia="Arial"/>
                <w:bCs/>
              </w:rPr>
            </w:pPr>
            <w:r w:rsidRPr="00F558BA">
              <w:rPr>
                <w:rFonts w:eastAsia="Arial"/>
                <w:bCs/>
                <w:sz w:val="22"/>
                <w:szCs w:val="22"/>
              </w:rPr>
              <w:t>$</w:t>
            </w:r>
            <w:r>
              <w:rPr>
                <w:rFonts w:eastAsia="Arial"/>
                <w:bCs/>
                <w:sz w:val="22"/>
                <w:szCs w:val="22"/>
              </w:rPr>
              <w:t>83,975</w:t>
            </w:r>
          </w:p>
        </w:tc>
        <w:tc>
          <w:tcPr>
            <w:tcW w:w="1003" w:type="dxa"/>
            <w:shd w:val="clear" w:color="auto" w:fill="auto"/>
          </w:tcPr>
          <w:p w:rsidR="0014254A" w:rsidRPr="00F558BA" w:rsidRDefault="0014254A" w:rsidP="00BF0292">
            <w:pPr>
              <w:jc w:val="both"/>
              <w:rPr>
                <w:rFonts w:eastAsia="Arial"/>
                <w:bCs/>
              </w:rPr>
            </w:pPr>
            <w:r>
              <w:rPr>
                <w:rFonts w:eastAsia="Arial"/>
                <w:bCs/>
                <w:sz w:val="22"/>
                <w:szCs w:val="22"/>
              </w:rPr>
              <w:t>$</w:t>
            </w:r>
            <w:r w:rsidRPr="00F558BA">
              <w:rPr>
                <w:rFonts w:eastAsia="Arial"/>
                <w:bCs/>
                <w:sz w:val="22"/>
                <w:szCs w:val="22"/>
              </w:rPr>
              <w:t>5</w:t>
            </w:r>
            <w:r>
              <w:rPr>
                <w:rFonts w:eastAsia="Arial"/>
                <w:bCs/>
                <w:sz w:val="22"/>
                <w:szCs w:val="22"/>
              </w:rPr>
              <w:t>8,783</w:t>
            </w:r>
          </w:p>
        </w:tc>
        <w:tc>
          <w:tcPr>
            <w:tcW w:w="2169" w:type="dxa"/>
            <w:shd w:val="clear" w:color="auto" w:fill="auto"/>
          </w:tcPr>
          <w:p w:rsidR="0014254A" w:rsidRPr="00F558BA" w:rsidRDefault="0014254A" w:rsidP="00BF0292">
            <w:pPr>
              <w:jc w:val="center"/>
              <w:rPr>
                <w:rFonts w:eastAsia="Arial"/>
                <w:bCs/>
              </w:rPr>
            </w:pPr>
            <w:r>
              <w:rPr>
                <w:rFonts w:eastAsia="Arial"/>
                <w:bCs/>
              </w:rPr>
              <w:t>Lincoln</w:t>
            </w:r>
          </w:p>
        </w:tc>
        <w:tc>
          <w:tcPr>
            <w:tcW w:w="1049" w:type="dxa"/>
            <w:shd w:val="clear" w:color="auto" w:fill="auto"/>
          </w:tcPr>
          <w:p w:rsidR="0014254A" w:rsidRPr="00F558BA" w:rsidRDefault="0014254A" w:rsidP="00BF0292">
            <w:pPr>
              <w:jc w:val="both"/>
              <w:rPr>
                <w:rFonts w:eastAsia="Arial"/>
                <w:bCs/>
              </w:rPr>
            </w:pPr>
            <w:r>
              <w:rPr>
                <w:rFonts w:eastAsia="Arial"/>
                <w:bCs/>
                <w:sz w:val="22"/>
                <w:szCs w:val="22"/>
              </w:rPr>
              <w:t xml:space="preserve">        .70</w:t>
            </w:r>
            <w:r w:rsidRPr="00F558BA">
              <w:rPr>
                <w:rFonts w:eastAsia="Arial"/>
                <w:bCs/>
                <w:sz w:val="22"/>
                <w:szCs w:val="22"/>
              </w:rPr>
              <w:t>%</w:t>
            </w:r>
          </w:p>
        </w:tc>
      </w:tr>
    </w:tbl>
    <w:p w:rsidR="0014254A" w:rsidRPr="004F0D95" w:rsidRDefault="0014254A" w:rsidP="0014254A">
      <w:pPr>
        <w:pBdr>
          <w:top w:val="nil"/>
          <w:left w:val="nil"/>
          <w:bottom w:val="nil"/>
          <w:right w:val="nil"/>
          <w:between w:val="nil"/>
        </w:pBdr>
        <w:jc w:val="both"/>
        <w:rPr>
          <w:rFonts w:eastAsia="Arial"/>
          <w:color w:val="000000"/>
        </w:rPr>
      </w:pPr>
    </w:p>
    <w:p w:rsidR="0014254A" w:rsidRPr="00CF4004" w:rsidRDefault="0014254A" w:rsidP="0014254A">
      <w:pPr>
        <w:numPr>
          <w:ilvl w:val="0"/>
          <w:numId w:val="18"/>
        </w:numPr>
        <w:ind w:right="180"/>
        <w:jc w:val="both"/>
        <w:rPr>
          <w:rFonts w:eastAsia="Arial"/>
          <w:sz w:val="22"/>
          <w:szCs w:val="22"/>
        </w:rPr>
      </w:pPr>
      <w:r>
        <w:rPr>
          <w:rFonts w:eastAsia="Arial"/>
          <w:i/>
          <w:sz w:val="22"/>
          <w:szCs w:val="22"/>
        </w:rPr>
        <w:t xml:space="preserve"> Be it Resolved that</w:t>
      </w:r>
      <w:r w:rsidRPr="00CF4004">
        <w:rPr>
          <w:rFonts w:eastAsia="Arial"/>
          <w:i/>
          <w:sz w:val="22"/>
          <w:szCs w:val="22"/>
        </w:rPr>
        <w:t xml:space="preserve"> the Board of Education, </w:t>
      </w:r>
      <w:r>
        <w:rPr>
          <w:rFonts w:eastAsia="Arial"/>
          <w:sz w:val="22"/>
          <w:szCs w:val="22"/>
        </w:rPr>
        <w:t xml:space="preserve">upon the recommendation of the Superintendent, </w:t>
      </w:r>
      <w:r w:rsidRPr="00CF4004">
        <w:rPr>
          <w:rFonts w:eastAsia="Arial"/>
          <w:sz w:val="22"/>
          <w:szCs w:val="22"/>
        </w:rPr>
        <w:t>approves the following School Safety Teams for the 2019-2020 school year (Non-compensated position(s):</w:t>
      </w:r>
    </w:p>
    <w:p w:rsidR="0014254A" w:rsidRPr="00CF4004" w:rsidRDefault="0014254A" w:rsidP="0014254A">
      <w:pPr>
        <w:ind w:left="720" w:right="180"/>
        <w:jc w:val="both"/>
        <w:rPr>
          <w:rFonts w:eastAsia="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084"/>
        <w:gridCol w:w="1918"/>
        <w:gridCol w:w="1912"/>
      </w:tblGrid>
      <w:tr w:rsidR="0014254A" w:rsidRPr="00F558BA" w:rsidTr="00BF0292">
        <w:tc>
          <w:tcPr>
            <w:tcW w:w="2238" w:type="dxa"/>
            <w:shd w:val="clear" w:color="auto" w:fill="A6A6A6"/>
          </w:tcPr>
          <w:p w:rsidR="0014254A" w:rsidRPr="00F558BA" w:rsidRDefault="0014254A" w:rsidP="00BF0292">
            <w:pPr>
              <w:ind w:right="180"/>
              <w:jc w:val="both"/>
              <w:rPr>
                <w:rFonts w:eastAsia="Arial"/>
                <w:b/>
                <w:sz w:val="22"/>
                <w:szCs w:val="22"/>
                <w:u w:val="single"/>
              </w:rPr>
            </w:pPr>
            <w:r w:rsidRPr="00F558BA">
              <w:rPr>
                <w:rFonts w:eastAsia="Arial"/>
                <w:b/>
                <w:sz w:val="22"/>
                <w:szCs w:val="22"/>
                <w:u w:val="single"/>
              </w:rPr>
              <w:t>Lincoln School</w:t>
            </w:r>
          </w:p>
        </w:tc>
        <w:tc>
          <w:tcPr>
            <w:tcW w:w="2360" w:type="dxa"/>
            <w:shd w:val="clear" w:color="auto" w:fill="A6A6A6"/>
          </w:tcPr>
          <w:p w:rsidR="0014254A" w:rsidRPr="00F558BA" w:rsidRDefault="0014254A" w:rsidP="00BF0292">
            <w:pPr>
              <w:ind w:right="180"/>
              <w:rPr>
                <w:rFonts w:eastAsia="Arial"/>
                <w:b/>
                <w:sz w:val="22"/>
                <w:szCs w:val="22"/>
                <w:u w:val="single"/>
              </w:rPr>
            </w:pPr>
            <w:r w:rsidRPr="00F558BA">
              <w:rPr>
                <w:rFonts w:eastAsia="Arial"/>
                <w:b/>
                <w:sz w:val="22"/>
                <w:szCs w:val="22"/>
                <w:u w:val="single"/>
              </w:rPr>
              <w:t>Lincoln School Annex</w:t>
            </w:r>
          </w:p>
        </w:tc>
        <w:tc>
          <w:tcPr>
            <w:tcW w:w="2129" w:type="dxa"/>
            <w:shd w:val="clear" w:color="auto" w:fill="A6A6A6"/>
          </w:tcPr>
          <w:p w:rsidR="0014254A" w:rsidRPr="00F558BA" w:rsidRDefault="0014254A" w:rsidP="00BF0292">
            <w:pPr>
              <w:ind w:right="180"/>
              <w:jc w:val="both"/>
              <w:rPr>
                <w:rFonts w:eastAsia="Arial"/>
                <w:b/>
                <w:sz w:val="22"/>
                <w:szCs w:val="22"/>
                <w:u w:val="single"/>
              </w:rPr>
            </w:pPr>
            <w:r w:rsidRPr="00F558BA">
              <w:rPr>
                <w:rFonts w:eastAsia="Arial"/>
                <w:b/>
                <w:sz w:val="22"/>
                <w:szCs w:val="22"/>
                <w:u w:val="single"/>
              </w:rPr>
              <w:t># 3 School</w:t>
            </w:r>
          </w:p>
        </w:tc>
        <w:tc>
          <w:tcPr>
            <w:tcW w:w="2129" w:type="dxa"/>
            <w:shd w:val="clear" w:color="auto" w:fill="A6A6A6"/>
          </w:tcPr>
          <w:p w:rsidR="0014254A" w:rsidRPr="00F558BA" w:rsidRDefault="0014254A" w:rsidP="00BF0292">
            <w:pPr>
              <w:ind w:right="180"/>
              <w:jc w:val="both"/>
              <w:rPr>
                <w:rFonts w:eastAsia="Arial"/>
                <w:b/>
                <w:sz w:val="22"/>
                <w:szCs w:val="22"/>
                <w:u w:val="single"/>
              </w:rPr>
            </w:pPr>
            <w:r w:rsidRPr="00F558BA">
              <w:rPr>
                <w:rFonts w:eastAsia="Arial"/>
                <w:b/>
                <w:sz w:val="22"/>
                <w:szCs w:val="22"/>
                <w:u w:val="single"/>
              </w:rPr>
              <w:t># 3 School Annex</w:t>
            </w:r>
          </w:p>
        </w:tc>
      </w:tr>
      <w:tr w:rsidR="0014254A" w:rsidRPr="00F558BA" w:rsidTr="00BF0292">
        <w:tc>
          <w:tcPr>
            <w:tcW w:w="2238" w:type="dxa"/>
            <w:shd w:val="clear" w:color="auto" w:fill="auto"/>
          </w:tcPr>
          <w:p w:rsidR="0014254A" w:rsidRPr="00F558BA" w:rsidRDefault="0014254A" w:rsidP="00BF0292">
            <w:pPr>
              <w:ind w:right="180"/>
              <w:rPr>
                <w:rFonts w:eastAsia="Arial"/>
                <w:bCs/>
                <w:sz w:val="22"/>
                <w:szCs w:val="22"/>
              </w:rPr>
            </w:pPr>
            <w:r w:rsidRPr="00F558BA">
              <w:rPr>
                <w:rFonts w:eastAsia="Arial"/>
                <w:bCs/>
                <w:sz w:val="22"/>
                <w:szCs w:val="22"/>
              </w:rPr>
              <w:t>Lea Turro</w:t>
            </w:r>
          </w:p>
        </w:tc>
        <w:tc>
          <w:tcPr>
            <w:tcW w:w="2360" w:type="dxa"/>
            <w:shd w:val="clear" w:color="auto" w:fill="auto"/>
          </w:tcPr>
          <w:p w:rsidR="0014254A" w:rsidRPr="00F558BA" w:rsidRDefault="0014254A" w:rsidP="00BF0292">
            <w:pPr>
              <w:ind w:right="180"/>
              <w:rPr>
                <w:rFonts w:eastAsia="Arial"/>
                <w:b/>
                <w:sz w:val="22"/>
                <w:szCs w:val="22"/>
                <w:u w:val="single"/>
              </w:rPr>
            </w:pPr>
            <w:r w:rsidRPr="00F558BA">
              <w:rPr>
                <w:rFonts w:eastAsia="Arial"/>
                <w:sz w:val="22"/>
                <w:szCs w:val="22"/>
              </w:rPr>
              <w:t xml:space="preserve">Veronica </w:t>
            </w:r>
            <w:proofErr w:type="spellStart"/>
            <w:r w:rsidRPr="00F558BA">
              <w:rPr>
                <w:rFonts w:eastAsia="Arial"/>
                <w:sz w:val="22"/>
                <w:szCs w:val="22"/>
              </w:rPr>
              <w:t>Scerbo</w:t>
            </w:r>
            <w:proofErr w:type="spellEnd"/>
          </w:p>
        </w:tc>
        <w:tc>
          <w:tcPr>
            <w:tcW w:w="2129" w:type="dxa"/>
            <w:shd w:val="clear" w:color="auto" w:fill="auto"/>
          </w:tcPr>
          <w:p w:rsidR="0014254A" w:rsidRPr="00F558BA" w:rsidRDefault="0014254A" w:rsidP="00BF0292">
            <w:pPr>
              <w:ind w:right="180"/>
              <w:rPr>
                <w:rFonts w:eastAsia="Arial"/>
                <w:sz w:val="22"/>
                <w:szCs w:val="22"/>
              </w:rPr>
            </w:pPr>
            <w:r w:rsidRPr="00F558BA">
              <w:rPr>
                <w:rFonts w:eastAsia="Arial"/>
                <w:sz w:val="22"/>
                <w:szCs w:val="22"/>
              </w:rPr>
              <w:t xml:space="preserve">Maria </w:t>
            </w:r>
            <w:proofErr w:type="spellStart"/>
            <w:r w:rsidRPr="00F558BA">
              <w:rPr>
                <w:rFonts w:eastAsia="Arial"/>
                <w:sz w:val="22"/>
                <w:szCs w:val="22"/>
              </w:rPr>
              <w:t>Kushi</w:t>
            </w:r>
            <w:proofErr w:type="spellEnd"/>
          </w:p>
        </w:tc>
        <w:tc>
          <w:tcPr>
            <w:tcW w:w="2129" w:type="dxa"/>
            <w:shd w:val="clear" w:color="auto" w:fill="auto"/>
          </w:tcPr>
          <w:p w:rsidR="0014254A" w:rsidRPr="00F558BA" w:rsidRDefault="0014254A" w:rsidP="00BF0292">
            <w:pPr>
              <w:ind w:right="180"/>
              <w:rPr>
                <w:rFonts w:eastAsia="Arial"/>
                <w:sz w:val="22"/>
                <w:szCs w:val="22"/>
              </w:rPr>
            </w:pPr>
            <w:r w:rsidRPr="00F558BA">
              <w:rPr>
                <w:rFonts w:eastAsia="Arial"/>
                <w:sz w:val="22"/>
                <w:szCs w:val="22"/>
              </w:rPr>
              <w:t>Lucille Juliano</w:t>
            </w:r>
          </w:p>
        </w:tc>
      </w:tr>
      <w:tr w:rsidR="0014254A" w:rsidRPr="00F558BA" w:rsidTr="00BF0292">
        <w:tc>
          <w:tcPr>
            <w:tcW w:w="2238" w:type="dxa"/>
            <w:shd w:val="clear" w:color="auto" w:fill="auto"/>
          </w:tcPr>
          <w:p w:rsidR="0014254A" w:rsidRPr="00F558BA" w:rsidRDefault="0014254A" w:rsidP="00BF0292">
            <w:pPr>
              <w:ind w:right="180"/>
              <w:rPr>
                <w:rFonts w:eastAsia="Arial"/>
                <w:b/>
                <w:sz w:val="22"/>
                <w:szCs w:val="22"/>
                <w:u w:val="single"/>
              </w:rPr>
            </w:pPr>
            <w:r w:rsidRPr="00F558BA">
              <w:rPr>
                <w:rFonts w:eastAsia="Arial"/>
                <w:sz w:val="22"/>
                <w:szCs w:val="22"/>
              </w:rPr>
              <w:t xml:space="preserve">Betty Puente                                            </w:t>
            </w:r>
          </w:p>
        </w:tc>
        <w:tc>
          <w:tcPr>
            <w:tcW w:w="2360" w:type="dxa"/>
            <w:shd w:val="clear" w:color="auto" w:fill="auto"/>
          </w:tcPr>
          <w:p w:rsidR="0014254A" w:rsidRPr="00F558BA" w:rsidRDefault="0014254A" w:rsidP="00BF0292">
            <w:pPr>
              <w:ind w:right="180"/>
              <w:rPr>
                <w:rFonts w:eastAsia="Arial"/>
                <w:b/>
                <w:sz w:val="22"/>
                <w:szCs w:val="22"/>
                <w:u w:val="single"/>
              </w:rPr>
            </w:pPr>
            <w:proofErr w:type="spellStart"/>
            <w:r w:rsidRPr="00F558BA">
              <w:rPr>
                <w:rFonts w:eastAsia="Arial"/>
                <w:sz w:val="22"/>
                <w:szCs w:val="22"/>
              </w:rPr>
              <w:t>Tonianne</w:t>
            </w:r>
            <w:proofErr w:type="spellEnd"/>
            <w:r w:rsidRPr="00F558BA">
              <w:rPr>
                <w:rFonts w:eastAsia="Arial"/>
                <w:sz w:val="22"/>
                <w:szCs w:val="22"/>
              </w:rPr>
              <w:t xml:space="preserve"> Dente</w:t>
            </w:r>
          </w:p>
        </w:tc>
        <w:tc>
          <w:tcPr>
            <w:tcW w:w="2129" w:type="dxa"/>
            <w:shd w:val="clear" w:color="auto" w:fill="auto"/>
          </w:tcPr>
          <w:p w:rsidR="0014254A" w:rsidRPr="00F558BA" w:rsidRDefault="0014254A" w:rsidP="00BF0292">
            <w:pPr>
              <w:ind w:right="180"/>
              <w:rPr>
                <w:rFonts w:eastAsia="Arial"/>
                <w:sz w:val="22"/>
                <w:szCs w:val="22"/>
              </w:rPr>
            </w:pPr>
            <w:r w:rsidRPr="00F558BA">
              <w:rPr>
                <w:rFonts w:eastAsia="Arial"/>
                <w:sz w:val="22"/>
                <w:szCs w:val="22"/>
              </w:rPr>
              <w:t>Chris Puente</w:t>
            </w:r>
          </w:p>
        </w:tc>
        <w:tc>
          <w:tcPr>
            <w:tcW w:w="2129" w:type="dxa"/>
            <w:shd w:val="clear" w:color="auto" w:fill="auto"/>
          </w:tcPr>
          <w:p w:rsidR="0014254A" w:rsidRPr="00F558BA" w:rsidRDefault="0014254A" w:rsidP="00BF0292">
            <w:pPr>
              <w:ind w:right="180"/>
              <w:rPr>
                <w:rFonts w:eastAsia="Arial"/>
                <w:sz w:val="22"/>
                <w:szCs w:val="22"/>
              </w:rPr>
            </w:pPr>
            <w:r w:rsidRPr="00F558BA">
              <w:rPr>
                <w:rFonts w:eastAsia="Arial"/>
                <w:sz w:val="22"/>
                <w:szCs w:val="22"/>
              </w:rPr>
              <w:t xml:space="preserve">Jean </w:t>
            </w:r>
            <w:proofErr w:type="spellStart"/>
            <w:r w:rsidRPr="00F558BA">
              <w:rPr>
                <w:rFonts w:eastAsia="Arial"/>
                <w:sz w:val="22"/>
                <w:szCs w:val="22"/>
              </w:rPr>
              <w:t>Luppino</w:t>
            </w:r>
            <w:proofErr w:type="spellEnd"/>
          </w:p>
        </w:tc>
      </w:tr>
      <w:tr w:rsidR="0014254A" w:rsidRPr="00F558BA" w:rsidTr="00BF0292">
        <w:tc>
          <w:tcPr>
            <w:tcW w:w="2238" w:type="dxa"/>
            <w:shd w:val="clear" w:color="auto" w:fill="auto"/>
          </w:tcPr>
          <w:p w:rsidR="0014254A" w:rsidRPr="00F558BA" w:rsidRDefault="0014254A" w:rsidP="00BF0292">
            <w:pPr>
              <w:ind w:right="180"/>
              <w:rPr>
                <w:rFonts w:eastAsia="Arial"/>
                <w:b/>
                <w:sz w:val="22"/>
                <w:szCs w:val="22"/>
                <w:u w:val="single"/>
              </w:rPr>
            </w:pPr>
            <w:r w:rsidRPr="00F558BA">
              <w:rPr>
                <w:rFonts w:eastAsia="Arial"/>
                <w:sz w:val="22"/>
                <w:szCs w:val="22"/>
              </w:rPr>
              <w:t xml:space="preserve">Joanne </w:t>
            </w:r>
            <w:proofErr w:type="spellStart"/>
            <w:r w:rsidRPr="00F558BA">
              <w:rPr>
                <w:rFonts w:eastAsia="Arial"/>
                <w:sz w:val="22"/>
                <w:szCs w:val="22"/>
              </w:rPr>
              <w:t>Nardello</w:t>
            </w:r>
            <w:proofErr w:type="spellEnd"/>
            <w:r w:rsidRPr="00F558BA">
              <w:rPr>
                <w:rFonts w:eastAsia="Arial"/>
                <w:sz w:val="22"/>
                <w:szCs w:val="22"/>
              </w:rPr>
              <w:t>-</w:t>
            </w:r>
            <w:r>
              <w:rPr>
                <w:rFonts w:eastAsia="Arial"/>
                <w:sz w:val="22"/>
                <w:szCs w:val="22"/>
              </w:rPr>
              <w:t>ABS</w:t>
            </w:r>
          </w:p>
        </w:tc>
        <w:tc>
          <w:tcPr>
            <w:tcW w:w="2360" w:type="dxa"/>
            <w:shd w:val="clear" w:color="auto" w:fill="auto"/>
          </w:tcPr>
          <w:p w:rsidR="0014254A" w:rsidRPr="00F558BA" w:rsidRDefault="0014254A" w:rsidP="00BF0292">
            <w:pPr>
              <w:ind w:right="180"/>
              <w:rPr>
                <w:rFonts w:eastAsia="Arial"/>
                <w:b/>
                <w:sz w:val="22"/>
                <w:szCs w:val="22"/>
                <w:u w:val="single"/>
              </w:rPr>
            </w:pPr>
            <w:r w:rsidRPr="00F558BA">
              <w:rPr>
                <w:rFonts w:eastAsia="Arial"/>
                <w:sz w:val="22"/>
                <w:szCs w:val="22"/>
              </w:rPr>
              <w:t xml:space="preserve">Isabella </w:t>
            </w:r>
            <w:proofErr w:type="spellStart"/>
            <w:r w:rsidRPr="00F558BA">
              <w:rPr>
                <w:rFonts w:eastAsia="Arial"/>
                <w:sz w:val="22"/>
                <w:szCs w:val="22"/>
              </w:rPr>
              <w:t>Zitz</w:t>
            </w:r>
            <w:proofErr w:type="spellEnd"/>
            <w:r w:rsidRPr="00F558BA">
              <w:rPr>
                <w:rFonts w:eastAsia="Arial"/>
                <w:sz w:val="22"/>
                <w:szCs w:val="22"/>
              </w:rPr>
              <w:t>-ABS</w:t>
            </w:r>
          </w:p>
        </w:tc>
        <w:tc>
          <w:tcPr>
            <w:tcW w:w="2129" w:type="dxa"/>
            <w:shd w:val="clear" w:color="auto" w:fill="auto"/>
          </w:tcPr>
          <w:p w:rsidR="0014254A" w:rsidRPr="00F558BA" w:rsidRDefault="0014254A" w:rsidP="00BF0292">
            <w:pPr>
              <w:ind w:right="180"/>
              <w:rPr>
                <w:rFonts w:eastAsia="Arial"/>
                <w:sz w:val="22"/>
                <w:szCs w:val="22"/>
              </w:rPr>
            </w:pPr>
            <w:r>
              <w:rPr>
                <w:rFonts w:eastAsia="Arial"/>
                <w:sz w:val="22"/>
                <w:szCs w:val="22"/>
              </w:rPr>
              <w:t>Samantha Weston</w:t>
            </w:r>
            <w:r w:rsidRPr="00F558BA">
              <w:rPr>
                <w:rFonts w:eastAsia="Arial"/>
                <w:sz w:val="22"/>
                <w:szCs w:val="22"/>
              </w:rPr>
              <w:t>-ABS</w:t>
            </w:r>
          </w:p>
          <w:p w:rsidR="0014254A" w:rsidRPr="00F558BA" w:rsidRDefault="0014254A" w:rsidP="00BF0292">
            <w:pPr>
              <w:ind w:right="180"/>
              <w:rPr>
                <w:rFonts w:eastAsia="Arial"/>
                <w:sz w:val="22"/>
                <w:szCs w:val="22"/>
              </w:rPr>
            </w:pPr>
          </w:p>
        </w:tc>
        <w:tc>
          <w:tcPr>
            <w:tcW w:w="2129" w:type="dxa"/>
            <w:shd w:val="clear" w:color="auto" w:fill="auto"/>
          </w:tcPr>
          <w:p w:rsidR="0014254A" w:rsidRPr="00F558BA" w:rsidRDefault="0014254A" w:rsidP="00BF0292">
            <w:pPr>
              <w:ind w:right="180"/>
              <w:rPr>
                <w:rFonts w:eastAsia="Arial"/>
                <w:sz w:val="22"/>
                <w:szCs w:val="22"/>
              </w:rPr>
            </w:pPr>
            <w:proofErr w:type="spellStart"/>
            <w:r>
              <w:rPr>
                <w:rFonts w:eastAsia="Arial"/>
                <w:sz w:val="22"/>
                <w:szCs w:val="22"/>
              </w:rPr>
              <w:t>Enzina</w:t>
            </w:r>
            <w:proofErr w:type="spellEnd"/>
            <w:r>
              <w:rPr>
                <w:rFonts w:eastAsia="Arial"/>
                <w:sz w:val="22"/>
                <w:szCs w:val="22"/>
              </w:rPr>
              <w:t xml:space="preserve"> </w:t>
            </w:r>
            <w:proofErr w:type="spellStart"/>
            <w:r>
              <w:rPr>
                <w:rFonts w:eastAsia="Arial"/>
                <w:sz w:val="22"/>
                <w:szCs w:val="22"/>
              </w:rPr>
              <w:t>Bruzzesi</w:t>
            </w:r>
            <w:proofErr w:type="spellEnd"/>
            <w:r>
              <w:rPr>
                <w:rFonts w:eastAsia="Arial"/>
                <w:sz w:val="22"/>
                <w:szCs w:val="22"/>
              </w:rPr>
              <w:t>- ABS</w:t>
            </w:r>
          </w:p>
        </w:tc>
      </w:tr>
      <w:tr w:rsidR="0014254A" w:rsidRPr="00F558BA" w:rsidTr="00BF0292">
        <w:tc>
          <w:tcPr>
            <w:tcW w:w="2238" w:type="dxa"/>
            <w:shd w:val="clear" w:color="auto" w:fill="auto"/>
          </w:tcPr>
          <w:p w:rsidR="0014254A" w:rsidRPr="00F558BA" w:rsidRDefault="0014254A" w:rsidP="00BF0292">
            <w:pPr>
              <w:ind w:right="180"/>
              <w:rPr>
                <w:rFonts w:eastAsia="Arial"/>
                <w:b/>
                <w:sz w:val="22"/>
                <w:szCs w:val="22"/>
                <w:u w:val="single"/>
              </w:rPr>
            </w:pPr>
            <w:r w:rsidRPr="00F558BA">
              <w:rPr>
                <w:rFonts w:eastAsia="Arial"/>
                <w:sz w:val="22"/>
                <w:szCs w:val="22"/>
              </w:rPr>
              <w:t xml:space="preserve">Brooke </w:t>
            </w:r>
            <w:proofErr w:type="spellStart"/>
            <w:r w:rsidRPr="00F558BA">
              <w:rPr>
                <w:rFonts w:eastAsia="Arial"/>
                <w:sz w:val="22"/>
                <w:szCs w:val="22"/>
              </w:rPr>
              <w:t>Bigler</w:t>
            </w:r>
            <w:proofErr w:type="spellEnd"/>
            <w:r w:rsidRPr="00F558BA">
              <w:rPr>
                <w:rFonts w:eastAsia="Arial"/>
                <w:sz w:val="22"/>
                <w:szCs w:val="22"/>
              </w:rPr>
              <w:t xml:space="preserve"> (parent)</w:t>
            </w:r>
          </w:p>
        </w:tc>
        <w:tc>
          <w:tcPr>
            <w:tcW w:w="2360" w:type="dxa"/>
            <w:shd w:val="clear" w:color="auto" w:fill="auto"/>
          </w:tcPr>
          <w:p w:rsidR="0014254A" w:rsidRPr="00F558BA" w:rsidRDefault="0014254A" w:rsidP="00BF0292">
            <w:pPr>
              <w:ind w:right="180"/>
              <w:rPr>
                <w:rFonts w:eastAsia="Arial"/>
                <w:b/>
                <w:sz w:val="22"/>
                <w:szCs w:val="22"/>
                <w:u w:val="single"/>
              </w:rPr>
            </w:pPr>
            <w:proofErr w:type="spellStart"/>
            <w:r w:rsidRPr="00F558BA">
              <w:rPr>
                <w:rFonts w:eastAsia="Arial"/>
                <w:sz w:val="22"/>
                <w:szCs w:val="22"/>
              </w:rPr>
              <w:t>Nilka</w:t>
            </w:r>
            <w:proofErr w:type="spellEnd"/>
            <w:r w:rsidRPr="00F558BA">
              <w:rPr>
                <w:rFonts w:eastAsia="Arial"/>
                <w:sz w:val="22"/>
                <w:szCs w:val="22"/>
              </w:rPr>
              <w:t xml:space="preserve"> Diaz (parent)</w:t>
            </w:r>
          </w:p>
        </w:tc>
        <w:tc>
          <w:tcPr>
            <w:tcW w:w="2129" w:type="dxa"/>
            <w:shd w:val="clear" w:color="auto" w:fill="auto"/>
          </w:tcPr>
          <w:p w:rsidR="0014254A" w:rsidRPr="00F558BA" w:rsidRDefault="0014254A" w:rsidP="00BF0292">
            <w:pPr>
              <w:ind w:right="180"/>
              <w:rPr>
                <w:rFonts w:eastAsia="Arial"/>
                <w:sz w:val="22"/>
                <w:szCs w:val="22"/>
              </w:rPr>
            </w:pPr>
            <w:r w:rsidRPr="00F558BA">
              <w:rPr>
                <w:rFonts w:eastAsia="Arial"/>
                <w:sz w:val="22"/>
                <w:szCs w:val="22"/>
              </w:rPr>
              <w:t xml:space="preserve">Gloria </w:t>
            </w:r>
            <w:proofErr w:type="spellStart"/>
            <w:r w:rsidRPr="00F558BA">
              <w:rPr>
                <w:rFonts w:eastAsia="Arial"/>
                <w:sz w:val="22"/>
                <w:szCs w:val="22"/>
              </w:rPr>
              <w:t>Cucchia</w:t>
            </w:r>
            <w:proofErr w:type="spellEnd"/>
            <w:r w:rsidRPr="00F558BA">
              <w:rPr>
                <w:rFonts w:eastAsia="Arial"/>
                <w:sz w:val="22"/>
                <w:szCs w:val="22"/>
              </w:rPr>
              <w:t xml:space="preserve"> (parent)                            </w:t>
            </w:r>
          </w:p>
          <w:p w:rsidR="0014254A" w:rsidRPr="00F558BA" w:rsidRDefault="0014254A" w:rsidP="00BF0292">
            <w:pPr>
              <w:ind w:right="180"/>
              <w:rPr>
                <w:rFonts w:eastAsia="Arial"/>
                <w:sz w:val="22"/>
                <w:szCs w:val="22"/>
              </w:rPr>
            </w:pPr>
          </w:p>
        </w:tc>
        <w:tc>
          <w:tcPr>
            <w:tcW w:w="2129" w:type="dxa"/>
            <w:shd w:val="clear" w:color="auto" w:fill="auto"/>
          </w:tcPr>
          <w:p w:rsidR="0014254A" w:rsidRPr="00F558BA" w:rsidRDefault="0014254A" w:rsidP="00BF0292">
            <w:pPr>
              <w:ind w:right="180"/>
              <w:rPr>
                <w:rFonts w:eastAsia="Arial"/>
                <w:sz w:val="22"/>
                <w:szCs w:val="22"/>
              </w:rPr>
            </w:pPr>
            <w:r w:rsidRPr="00F558BA">
              <w:rPr>
                <w:rFonts w:eastAsia="Arial"/>
                <w:sz w:val="22"/>
                <w:szCs w:val="22"/>
              </w:rPr>
              <w:t>Johanna Acevedo (parent)</w:t>
            </w:r>
          </w:p>
        </w:tc>
      </w:tr>
    </w:tbl>
    <w:p w:rsidR="0014254A" w:rsidRPr="00CF4004" w:rsidRDefault="0014254A" w:rsidP="0014254A">
      <w:pPr>
        <w:ind w:right="180"/>
        <w:jc w:val="both"/>
        <w:rPr>
          <w:rFonts w:eastAsia="Arial"/>
          <w:sz w:val="22"/>
          <w:szCs w:val="22"/>
        </w:rPr>
      </w:pPr>
      <w:r w:rsidRPr="00CF4004">
        <w:rPr>
          <w:rFonts w:eastAsia="Arial"/>
          <w:sz w:val="22"/>
          <w:szCs w:val="22"/>
        </w:rPr>
        <w:t xml:space="preserve">       </w:t>
      </w:r>
      <w:r w:rsidRPr="00CF4004">
        <w:rPr>
          <w:rFonts w:eastAsia="Arial"/>
          <w:sz w:val="22"/>
          <w:szCs w:val="22"/>
        </w:rPr>
        <w:tab/>
        <w:t xml:space="preserve">          </w:t>
      </w:r>
    </w:p>
    <w:p w:rsidR="0014254A" w:rsidRPr="00CF4004" w:rsidRDefault="0014254A" w:rsidP="0014254A">
      <w:pPr>
        <w:ind w:left="720" w:right="180"/>
        <w:jc w:val="both"/>
        <w:rPr>
          <w:rFonts w:eastAsia="Arial"/>
          <w:sz w:val="22"/>
          <w:szCs w:val="22"/>
        </w:rPr>
      </w:pPr>
      <w:r w:rsidRPr="00CF4004">
        <w:rPr>
          <w:rFonts w:eastAsia="Arial"/>
          <w:sz w:val="22"/>
          <w:szCs w:val="22"/>
        </w:rPr>
        <w:tab/>
      </w:r>
    </w:p>
    <w:p w:rsidR="0014254A" w:rsidRPr="00CF4004" w:rsidRDefault="0014254A" w:rsidP="0014254A">
      <w:pPr>
        <w:numPr>
          <w:ilvl w:val="0"/>
          <w:numId w:val="18"/>
        </w:numPr>
        <w:ind w:right="180" w:hanging="450"/>
        <w:jc w:val="both"/>
        <w:rPr>
          <w:rFonts w:eastAsia="Arial"/>
          <w:sz w:val="22"/>
          <w:szCs w:val="22"/>
        </w:rPr>
      </w:pPr>
      <w:r>
        <w:rPr>
          <w:rFonts w:eastAsia="Arial"/>
          <w:i/>
          <w:sz w:val="22"/>
          <w:szCs w:val="22"/>
        </w:rPr>
        <w:t>Be it Resolved that</w:t>
      </w:r>
      <w:r w:rsidRPr="00CF4004">
        <w:rPr>
          <w:rFonts w:eastAsia="Arial"/>
          <w:i/>
          <w:sz w:val="22"/>
          <w:szCs w:val="22"/>
        </w:rPr>
        <w:t xml:space="preserve"> the Board of Education,</w:t>
      </w:r>
      <w:r w:rsidRPr="00CF4004">
        <w:rPr>
          <w:rFonts w:eastAsia="Arial"/>
          <w:sz w:val="22"/>
          <w:szCs w:val="22"/>
        </w:rPr>
        <w:t xml:space="preserve"> </w:t>
      </w:r>
      <w:r>
        <w:rPr>
          <w:rFonts w:eastAsia="Arial"/>
          <w:sz w:val="22"/>
          <w:szCs w:val="22"/>
        </w:rPr>
        <w:t xml:space="preserve">upon the recommendation of the Superintendent, </w:t>
      </w:r>
      <w:r w:rsidRPr="00CF4004">
        <w:rPr>
          <w:rFonts w:eastAsia="Arial"/>
          <w:sz w:val="22"/>
          <w:szCs w:val="22"/>
        </w:rPr>
        <w:t xml:space="preserve">approves the appointment of Dr. David </w:t>
      </w:r>
      <w:proofErr w:type="spellStart"/>
      <w:r w:rsidRPr="00CF4004">
        <w:rPr>
          <w:rFonts w:eastAsia="Arial"/>
          <w:sz w:val="22"/>
          <w:szCs w:val="22"/>
        </w:rPr>
        <w:t>Sleppin</w:t>
      </w:r>
      <w:proofErr w:type="spellEnd"/>
      <w:r w:rsidRPr="00CF4004">
        <w:rPr>
          <w:rFonts w:eastAsia="Arial"/>
          <w:sz w:val="22"/>
          <w:szCs w:val="22"/>
        </w:rPr>
        <w:t xml:space="preserve"> to act as the Fairview School District Wellness Committee Coordinator for the</w:t>
      </w:r>
      <w:r w:rsidRPr="00CF4004">
        <w:rPr>
          <w:rFonts w:eastAsia="Arial"/>
          <w:b/>
          <w:sz w:val="22"/>
          <w:szCs w:val="22"/>
        </w:rPr>
        <w:t xml:space="preserve"> </w:t>
      </w:r>
      <w:r w:rsidRPr="00CF4004">
        <w:rPr>
          <w:rFonts w:eastAsia="Arial"/>
          <w:sz w:val="22"/>
          <w:szCs w:val="22"/>
        </w:rPr>
        <w:t>201</w:t>
      </w:r>
      <w:r>
        <w:rPr>
          <w:rFonts w:eastAsia="Arial"/>
          <w:sz w:val="22"/>
          <w:szCs w:val="22"/>
        </w:rPr>
        <w:t>9</w:t>
      </w:r>
      <w:r w:rsidRPr="00CF4004">
        <w:rPr>
          <w:rFonts w:eastAsia="Arial"/>
          <w:sz w:val="22"/>
          <w:szCs w:val="22"/>
        </w:rPr>
        <w:t>-20</w:t>
      </w:r>
      <w:r>
        <w:rPr>
          <w:rFonts w:eastAsia="Arial"/>
          <w:sz w:val="22"/>
          <w:szCs w:val="22"/>
        </w:rPr>
        <w:t>20</w:t>
      </w:r>
      <w:r w:rsidRPr="00CF4004">
        <w:rPr>
          <w:rFonts w:eastAsia="Arial"/>
          <w:b/>
          <w:sz w:val="22"/>
          <w:szCs w:val="22"/>
        </w:rPr>
        <w:t xml:space="preserve"> </w:t>
      </w:r>
      <w:r w:rsidRPr="00CF4004">
        <w:rPr>
          <w:rFonts w:eastAsia="Arial"/>
          <w:sz w:val="22"/>
          <w:szCs w:val="22"/>
        </w:rPr>
        <w:t>school year</w:t>
      </w:r>
      <w:r w:rsidRPr="00CF4004">
        <w:rPr>
          <w:rFonts w:eastAsia="Arial"/>
          <w:b/>
          <w:sz w:val="22"/>
          <w:szCs w:val="22"/>
        </w:rPr>
        <w:t xml:space="preserve"> </w:t>
      </w:r>
      <w:r w:rsidRPr="00CF4004">
        <w:rPr>
          <w:rFonts w:eastAsia="Arial"/>
          <w:sz w:val="22"/>
          <w:szCs w:val="22"/>
        </w:rPr>
        <w:t>(Non-compensated position).</w:t>
      </w:r>
    </w:p>
    <w:p w:rsidR="0014254A" w:rsidRPr="00CF4004" w:rsidRDefault="0014254A" w:rsidP="0014254A">
      <w:pPr>
        <w:pBdr>
          <w:top w:val="nil"/>
          <w:left w:val="nil"/>
          <w:bottom w:val="nil"/>
          <w:right w:val="nil"/>
          <w:between w:val="nil"/>
        </w:pBdr>
        <w:rPr>
          <w:rFonts w:eastAsia="Arial"/>
          <w:sz w:val="22"/>
          <w:szCs w:val="22"/>
        </w:rPr>
      </w:pPr>
    </w:p>
    <w:p w:rsidR="0014254A" w:rsidRPr="00CF4004" w:rsidRDefault="0014254A" w:rsidP="0014254A">
      <w:pPr>
        <w:ind w:left="1440" w:right="180"/>
        <w:jc w:val="both"/>
        <w:rPr>
          <w:rFonts w:eastAsia="Arial"/>
          <w:sz w:val="22"/>
          <w:szCs w:val="22"/>
        </w:rPr>
      </w:pPr>
    </w:p>
    <w:p w:rsidR="0014254A" w:rsidRDefault="0014254A">
      <w:pPr>
        <w:rPr>
          <w:rFonts w:eastAsia="Arial"/>
          <w:b/>
          <w:sz w:val="22"/>
          <w:szCs w:val="22"/>
        </w:rPr>
      </w:pPr>
      <w:r>
        <w:rPr>
          <w:rFonts w:eastAsia="Arial"/>
          <w:b/>
          <w:sz w:val="22"/>
          <w:szCs w:val="22"/>
        </w:rPr>
        <w:br w:type="page"/>
      </w:r>
    </w:p>
    <w:p w:rsidR="0014254A" w:rsidRPr="00CF4004" w:rsidRDefault="0014254A" w:rsidP="0014254A">
      <w:pPr>
        <w:ind w:left="720" w:hanging="810"/>
        <w:rPr>
          <w:rFonts w:eastAsia="Arial"/>
          <w:b/>
          <w:sz w:val="22"/>
          <w:szCs w:val="22"/>
        </w:rPr>
      </w:pPr>
      <w:r w:rsidRPr="00CF4004">
        <w:rPr>
          <w:rFonts w:eastAsia="Arial"/>
          <w:b/>
          <w:sz w:val="22"/>
          <w:szCs w:val="22"/>
        </w:rPr>
        <w:lastRenderedPageBreak/>
        <w:t>Policy and Procedure:</w:t>
      </w:r>
    </w:p>
    <w:p w:rsidR="0014254A" w:rsidRPr="00CF4004" w:rsidRDefault="0014254A" w:rsidP="0014254A">
      <w:pPr>
        <w:jc w:val="both"/>
        <w:rPr>
          <w:rFonts w:eastAsia="Arial"/>
          <w:sz w:val="22"/>
          <w:szCs w:val="22"/>
        </w:rPr>
      </w:pPr>
    </w:p>
    <w:p w:rsidR="0014254A" w:rsidRPr="000150B7" w:rsidRDefault="0014254A" w:rsidP="0014254A">
      <w:pPr>
        <w:numPr>
          <w:ilvl w:val="0"/>
          <w:numId w:val="18"/>
        </w:numPr>
        <w:ind w:right="180" w:hanging="450"/>
        <w:jc w:val="both"/>
        <w:rPr>
          <w:rFonts w:eastAsia="Arial"/>
          <w:iCs/>
          <w:sz w:val="22"/>
          <w:szCs w:val="22"/>
        </w:rPr>
      </w:pPr>
      <w:r>
        <w:rPr>
          <w:rFonts w:eastAsia="Arial"/>
          <w:i/>
          <w:sz w:val="22"/>
          <w:szCs w:val="22"/>
        </w:rPr>
        <w:t>Be it Resolved that</w:t>
      </w:r>
      <w:r w:rsidRPr="00CF4004">
        <w:rPr>
          <w:rFonts w:eastAsia="Arial"/>
          <w:i/>
          <w:sz w:val="22"/>
          <w:szCs w:val="22"/>
        </w:rPr>
        <w:t xml:space="preserve"> the Board of Education, </w:t>
      </w:r>
      <w:r>
        <w:rPr>
          <w:rFonts w:eastAsia="Arial"/>
          <w:sz w:val="22"/>
          <w:szCs w:val="22"/>
        </w:rPr>
        <w:t xml:space="preserve">upon the recommendation of the Superintendent, </w:t>
      </w:r>
      <w:r w:rsidRPr="000150B7">
        <w:rPr>
          <w:rFonts w:eastAsia="Arial"/>
          <w:iCs/>
          <w:sz w:val="22"/>
          <w:szCs w:val="22"/>
        </w:rPr>
        <w:t>approves the waiver request to exceed the Kindergarten enrollment limit of (25 students per class) for the 201</w:t>
      </w:r>
      <w:r>
        <w:rPr>
          <w:rFonts w:eastAsia="Arial"/>
          <w:iCs/>
          <w:sz w:val="22"/>
          <w:szCs w:val="22"/>
        </w:rPr>
        <w:t>9</w:t>
      </w:r>
      <w:r w:rsidRPr="000150B7">
        <w:rPr>
          <w:rFonts w:eastAsia="Arial"/>
          <w:iCs/>
          <w:sz w:val="22"/>
          <w:szCs w:val="22"/>
        </w:rPr>
        <w:t>-20</w:t>
      </w:r>
      <w:r>
        <w:rPr>
          <w:rFonts w:eastAsia="Arial"/>
          <w:iCs/>
          <w:sz w:val="22"/>
          <w:szCs w:val="22"/>
        </w:rPr>
        <w:t>20</w:t>
      </w:r>
      <w:r w:rsidRPr="000150B7">
        <w:rPr>
          <w:rFonts w:eastAsia="Arial"/>
          <w:iCs/>
          <w:sz w:val="22"/>
          <w:szCs w:val="22"/>
        </w:rPr>
        <w:t xml:space="preserve"> school year</w:t>
      </w:r>
      <w:r>
        <w:rPr>
          <w:rFonts w:eastAsia="Arial"/>
          <w:iCs/>
          <w:sz w:val="22"/>
          <w:szCs w:val="22"/>
        </w:rPr>
        <w:t xml:space="preserve"> be sent</w:t>
      </w:r>
      <w:r w:rsidRPr="000150B7">
        <w:rPr>
          <w:rFonts w:eastAsia="Arial"/>
          <w:iCs/>
          <w:sz w:val="22"/>
          <w:szCs w:val="22"/>
        </w:rPr>
        <w:t xml:space="preserve"> to the Bergen County Office of Education. (Attachment </w:t>
      </w:r>
      <w:r>
        <w:rPr>
          <w:rFonts w:eastAsia="Arial"/>
          <w:iCs/>
          <w:sz w:val="22"/>
          <w:szCs w:val="22"/>
        </w:rPr>
        <w:t>D</w:t>
      </w:r>
      <w:r w:rsidRPr="000150B7">
        <w:rPr>
          <w:rFonts w:eastAsia="Arial"/>
          <w:iCs/>
          <w:sz w:val="22"/>
          <w:szCs w:val="22"/>
        </w:rPr>
        <w:t>).</w:t>
      </w:r>
    </w:p>
    <w:p w:rsidR="0014254A" w:rsidRDefault="0014254A" w:rsidP="0014254A">
      <w:pPr>
        <w:pStyle w:val="ListParagraph"/>
        <w:ind w:left="0"/>
        <w:rPr>
          <w:rFonts w:eastAsia="Arial"/>
          <w:i/>
          <w:sz w:val="22"/>
          <w:szCs w:val="22"/>
        </w:rPr>
      </w:pPr>
    </w:p>
    <w:p w:rsidR="0014254A" w:rsidRDefault="0014254A" w:rsidP="0014254A">
      <w:pPr>
        <w:numPr>
          <w:ilvl w:val="0"/>
          <w:numId w:val="18"/>
        </w:numPr>
        <w:ind w:hanging="450"/>
        <w:jc w:val="both"/>
        <w:rPr>
          <w:rFonts w:eastAsia="Arial"/>
          <w:sz w:val="22"/>
          <w:szCs w:val="22"/>
        </w:rPr>
      </w:pPr>
      <w:r>
        <w:rPr>
          <w:rFonts w:eastAsia="Arial"/>
          <w:i/>
          <w:sz w:val="22"/>
          <w:szCs w:val="22"/>
        </w:rPr>
        <w:t>Be it Resolved that</w:t>
      </w:r>
      <w:r w:rsidRPr="004F0D95">
        <w:rPr>
          <w:rFonts w:eastAsia="Arial"/>
          <w:i/>
          <w:sz w:val="22"/>
          <w:szCs w:val="22"/>
        </w:rPr>
        <w:t xml:space="preserve"> the Board of Education, </w:t>
      </w:r>
      <w:r>
        <w:rPr>
          <w:rFonts w:eastAsia="Arial"/>
          <w:sz w:val="22"/>
          <w:szCs w:val="22"/>
        </w:rPr>
        <w:t xml:space="preserve">upon the recommendation of the Superintendent, </w:t>
      </w:r>
      <w:r w:rsidRPr="004F0D95">
        <w:rPr>
          <w:rFonts w:eastAsia="Arial"/>
          <w:sz w:val="22"/>
          <w:szCs w:val="22"/>
        </w:rPr>
        <w:t>approves the report of the NJSL</w:t>
      </w:r>
      <w:r>
        <w:rPr>
          <w:rFonts w:eastAsia="Arial"/>
          <w:sz w:val="22"/>
          <w:szCs w:val="22"/>
        </w:rPr>
        <w:t xml:space="preserve">A (State Assessment) Spring </w:t>
      </w:r>
      <w:r w:rsidRPr="004F0D95">
        <w:rPr>
          <w:rFonts w:eastAsia="Arial"/>
          <w:sz w:val="22"/>
          <w:szCs w:val="22"/>
        </w:rPr>
        <w:t>201</w:t>
      </w:r>
      <w:r>
        <w:rPr>
          <w:rFonts w:eastAsia="Arial"/>
          <w:sz w:val="22"/>
          <w:szCs w:val="22"/>
        </w:rPr>
        <w:t>9</w:t>
      </w:r>
      <w:r w:rsidRPr="004F0D95">
        <w:rPr>
          <w:rFonts w:eastAsia="Arial"/>
          <w:sz w:val="22"/>
          <w:szCs w:val="22"/>
        </w:rPr>
        <w:t xml:space="preserve"> </w:t>
      </w:r>
      <w:r>
        <w:rPr>
          <w:rFonts w:eastAsia="Arial"/>
          <w:sz w:val="22"/>
          <w:szCs w:val="22"/>
        </w:rPr>
        <w:t>ELA and Math</w:t>
      </w:r>
      <w:r w:rsidRPr="004F0D95">
        <w:rPr>
          <w:rFonts w:eastAsia="Arial"/>
          <w:sz w:val="22"/>
          <w:szCs w:val="22"/>
        </w:rPr>
        <w:t xml:space="preserve"> results </w:t>
      </w:r>
      <w:r>
        <w:rPr>
          <w:rFonts w:eastAsia="Arial"/>
          <w:sz w:val="22"/>
          <w:szCs w:val="22"/>
        </w:rPr>
        <w:t>as s</w:t>
      </w:r>
      <w:r w:rsidRPr="004F0D95">
        <w:rPr>
          <w:rFonts w:eastAsia="Arial"/>
          <w:sz w:val="22"/>
          <w:szCs w:val="22"/>
        </w:rPr>
        <w:t xml:space="preserve">ubmitted by the Superintendent (Attachment </w:t>
      </w:r>
      <w:r>
        <w:rPr>
          <w:rFonts w:eastAsia="Arial"/>
          <w:sz w:val="22"/>
          <w:szCs w:val="22"/>
        </w:rPr>
        <w:t>E</w:t>
      </w:r>
      <w:r w:rsidRPr="004F0D95">
        <w:rPr>
          <w:rFonts w:eastAsia="Arial"/>
          <w:sz w:val="22"/>
          <w:szCs w:val="22"/>
        </w:rPr>
        <w:t>).</w:t>
      </w:r>
    </w:p>
    <w:p w:rsidR="0014254A" w:rsidRDefault="0014254A" w:rsidP="0014254A">
      <w:pPr>
        <w:pStyle w:val="ListParagraph"/>
        <w:rPr>
          <w:rFonts w:eastAsia="Arial"/>
          <w:i/>
          <w:sz w:val="22"/>
          <w:szCs w:val="22"/>
        </w:rPr>
      </w:pPr>
    </w:p>
    <w:p w:rsidR="0014254A" w:rsidRDefault="0014254A" w:rsidP="0014254A">
      <w:pPr>
        <w:numPr>
          <w:ilvl w:val="0"/>
          <w:numId w:val="18"/>
        </w:numPr>
        <w:ind w:hanging="450"/>
        <w:jc w:val="both"/>
        <w:rPr>
          <w:rFonts w:eastAsia="Arial"/>
          <w:sz w:val="22"/>
          <w:szCs w:val="22"/>
        </w:rPr>
      </w:pPr>
      <w:r>
        <w:rPr>
          <w:rFonts w:eastAsia="Arial"/>
          <w:i/>
          <w:sz w:val="22"/>
          <w:szCs w:val="22"/>
        </w:rPr>
        <w:t>Be it Resolved that</w:t>
      </w:r>
      <w:r w:rsidRPr="001C701E">
        <w:rPr>
          <w:rFonts w:eastAsia="Arial"/>
          <w:i/>
          <w:sz w:val="22"/>
          <w:szCs w:val="22"/>
        </w:rPr>
        <w:t xml:space="preserve"> the Board of Education,</w:t>
      </w:r>
      <w:r w:rsidRPr="001C701E">
        <w:rPr>
          <w:rFonts w:eastAsia="Arial"/>
          <w:sz w:val="22"/>
          <w:szCs w:val="22"/>
        </w:rPr>
        <w:t xml:space="preserve"> </w:t>
      </w:r>
      <w:r>
        <w:rPr>
          <w:rFonts w:eastAsia="Arial"/>
          <w:sz w:val="22"/>
          <w:szCs w:val="22"/>
        </w:rPr>
        <w:t xml:space="preserve">upon the recommendation of the Superintendent, </w:t>
      </w:r>
      <w:r w:rsidRPr="001C701E">
        <w:rPr>
          <w:rFonts w:eastAsia="Arial"/>
          <w:sz w:val="22"/>
          <w:szCs w:val="22"/>
        </w:rPr>
        <w:t xml:space="preserve">approves the Independent Evaluation Policy and Procedures </w:t>
      </w:r>
      <w:r>
        <w:rPr>
          <w:rFonts w:eastAsia="Arial"/>
          <w:sz w:val="22"/>
          <w:szCs w:val="22"/>
        </w:rPr>
        <w:t xml:space="preserve">(Policy # 2468) </w:t>
      </w:r>
      <w:r w:rsidRPr="001C701E">
        <w:rPr>
          <w:rFonts w:eastAsia="Arial"/>
          <w:sz w:val="22"/>
          <w:szCs w:val="22"/>
        </w:rPr>
        <w:t>for the 201</w:t>
      </w:r>
      <w:r>
        <w:rPr>
          <w:rFonts w:eastAsia="Arial"/>
          <w:sz w:val="22"/>
          <w:szCs w:val="22"/>
        </w:rPr>
        <w:t>9</w:t>
      </w:r>
      <w:r w:rsidRPr="001C701E">
        <w:rPr>
          <w:rFonts w:eastAsia="Arial"/>
          <w:sz w:val="22"/>
          <w:szCs w:val="22"/>
        </w:rPr>
        <w:t>-20</w:t>
      </w:r>
      <w:r>
        <w:rPr>
          <w:rFonts w:eastAsia="Arial"/>
          <w:sz w:val="22"/>
          <w:szCs w:val="22"/>
        </w:rPr>
        <w:t>20</w:t>
      </w:r>
      <w:r w:rsidRPr="001C701E">
        <w:rPr>
          <w:rFonts w:eastAsia="Arial"/>
          <w:sz w:val="22"/>
          <w:szCs w:val="22"/>
        </w:rPr>
        <w:t xml:space="preserve"> school year (Attachment </w:t>
      </w:r>
      <w:r>
        <w:rPr>
          <w:rFonts w:eastAsia="Arial"/>
          <w:sz w:val="22"/>
          <w:szCs w:val="22"/>
        </w:rPr>
        <w:t>F</w:t>
      </w:r>
      <w:r w:rsidRPr="001C701E">
        <w:rPr>
          <w:rFonts w:eastAsia="Arial"/>
          <w:sz w:val="22"/>
          <w:szCs w:val="22"/>
        </w:rPr>
        <w:t>).</w:t>
      </w:r>
    </w:p>
    <w:p w:rsidR="0014254A" w:rsidRDefault="0014254A" w:rsidP="0014254A">
      <w:pPr>
        <w:pStyle w:val="ListParagraph"/>
        <w:ind w:left="0"/>
        <w:rPr>
          <w:rFonts w:eastAsia="Arial"/>
          <w:i/>
          <w:sz w:val="22"/>
          <w:szCs w:val="22"/>
        </w:rPr>
      </w:pPr>
    </w:p>
    <w:p w:rsidR="0014254A" w:rsidRDefault="0014254A" w:rsidP="0014254A">
      <w:pPr>
        <w:numPr>
          <w:ilvl w:val="0"/>
          <w:numId w:val="18"/>
        </w:numPr>
        <w:ind w:hanging="450"/>
        <w:rPr>
          <w:rFonts w:eastAsia="Arial"/>
          <w:sz w:val="22"/>
          <w:szCs w:val="22"/>
        </w:rPr>
      </w:pPr>
      <w:r>
        <w:rPr>
          <w:rFonts w:eastAsia="Arial"/>
          <w:i/>
          <w:sz w:val="22"/>
          <w:szCs w:val="22"/>
        </w:rPr>
        <w:t xml:space="preserve"> Be it Resolved that</w:t>
      </w:r>
      <w:r w:rsidRPr="004F0D95">
        <w:rPr>
          <w:rFonts w:eastAsia="Arial"/>
          <w:i/>
          <w:sz w:val="22"/>
          <w:szCs w:val="22"/>
        </w:rPr>
        <w:t xml:space="preserve"> the Board of Education, </w:t>
      </w:r>
      <w:r w:rsidRPr="0070177F">
        <w:rPr>
          <w:rFonts w:eastAsia="Arial"/>
          <w:sz w:val="22"/>
          <w:szCs w:val="22"/>
        </w:rPr>
        <w:t>upon the recommendation</w:t>
      </w:r>
      <w:r>
        <w:rPr>
          <w:rFonts w:eastAsia="Arial"/>
          <w:sz w:val="22"/>
          <w:szCs w:val="22"/>
        </w:rPr>
        <w:t xml:space="preserve"> of the Superintendent, </w:t>
      </w:r>
      <w:r w:rsidRPr="004F0D95">
        <w:rPr>
          <w:rFonts w:eastAsia="Arial"/>
          <w:sz w:val="22"/>
          <w:szCs w:val="22"/>
        </w:rPr>
        <w:t>approves the Superintendent Goals for the 2018 - 2019 school year. (Attachment</w:t>
      </w:r>
      <w:r>
        <w:rPr>
          <w:rFonts w:eastAsia="Arial"/>
          <w:sz w:val="22"/>
          <w:szCs w:val="22"/>
        </w:rPr>
        <w:t xml:space="preserve"> G</w:t>
      </w:r>
      <w:r w:rsidRPr="004F0D95">
        <w:rPr>
          <w:rFonts w:eastAsia="Arial"/>
          <w:sz w:val="22"/>
          <w:szCs w:val="22"/>
        </w:rPr>
        <w:t>)</w:t>
      </w:r>
      <w:r>
        <w:rPr>
          <w:rFonts w:eastAsia="Arial"/>
          <w:sz w:val="22"/>
          <w:szCs w:val="22"/>
        </w:rPr>
        <w:t>.</w:t>
      </w:r>
    </w:p>
    <w:p w:rsidR="0014254A" w:rsidRDefault="0014254A" w:rsidP="0014254A">
      <w:pPr>
        <w:pStyle w:val="ListParagraph"/>
        <w:ind w:left="0"/>
        <w:rPr>
          <w:rFonts w:eastAsia="Arial"/>
          <w:i/>
          <w:sz w:val="22"/>
          <w:szCs w:val="22"/>
        </w:rPr>
      </w:pPr>
    </w:p>
    <w:p w:rsidR="0014254A" w:rsidRPr="001C701E" w:rsidRDefault="0014254A" w:rsidP="0014254A">
      <w:pPr>
        <w:numPr>
          <w:ilvl w:val="0"/>
          <w:numId w:val="18"/>
        </w:numPr>
        <w:ind w:hanging="450"/>
        <w:rPr>
          <w:rFonts w:eastAsia="Arial"/>
          <w:sz w:val="22"/>
          <w:szCs w:val="22"/>
        </w:rPr>
      </w:pPr>
      <w:r>
        <w:rPr>
          <w:rFonts w:eastAsia="Arial"/>
          <w:i/>
          <w:sz w:val="22"/>
          <w:szCs w:val="22"/>
        </w:rPr>
        <w:t>Be it resolved that</w:t>
      </w:r>
      <w:r w:rsidRPr="001C701E">
        <w:rPr>
          <w:rFonts w:eastAsia="Arial"/>
          <w:i/>
          <w:sz w:val="22"/>
          <w:szCs w:val="22"/>
        </w:rPr>
        <w:t xml:space="preserve"> the Board of Education,</w:t>
      </w:r>
      <w:r w:rsidRPr="001C701E">
        <w:rPr>
          <w:rFonts w:eastAsia="Arial"/>
          <w:sz w:val="22"/>
          <w:szCs w:val="22"/>
        </w:rPr>
        <w:t xml:space="preserve"> </w:t>
      </w:r>
      <w:r>
        <w:rPr>
          <w:rFonts w:eastAsia="Arial"/>
          <w:sz w:val="22"/>
          <w:szCs w:val="22"/>
        </w:rPr>
        <w:t xml:space="preserve">upon the recommendation of the Superintendent, </w:t>
      </w:r>
      <w:r w:rsidRPr="001C701E">
        <w:rPr>
          <w:rFonts w:eastAsia="Arial"/>
          <w:sz w:val="22"/>
          <w:szCs w:val="22"/>
        </w:rPr>
        <w:t>approves the following Poli</w:t>
      </w:r>
      <w:r>
        <w:rPr>
          <w:rFonts w:eastAsia="Arial"/>
          <w:sz w:val="22"/>
          <w:szCs w:val="22"/>
        </w:rPr>
        <w:t>cies, Regulations and/or Bylaws for the 2019-2020 school year:</w:t>
      </w:r>
    </w:p>
    <w:p w:rsidR="0014254A" w:rsidRPr="00CF4004" w:rsidRDefault="0014254A" w:rsidP="0014254A">
      <w:pPr>
        <w:pBdr>
          <w:top w:val="nil"/>
          <w:left w:val="nil"/>
          <w:bottom w:val="nil"/>
          <w:right w:val="nil"/>
          <w:between w:val="nil"/>
        </w:pBdr>
        <w:ind w:left="720"/>
        <w:rPr>
          <w:rFonts w:eastAsia="Arial"/>
          <w:color w:val="000000"/>
          <w:sz w:val="22"/>
          <w:szCs w:val="22"/>
        </w:rPr>
      </w:pPr>
    </w:p>
    <w:p w:rsidR="0014254A" w:rsidRPr="00CF4004" w:rsidRDefault="0014254A" w:rsidP="0014254A">
      <w:pPr>
        <w:numPr>
          <w:ilvl w:val="0"/>
          <w:numId w:val="20"/>
        </w:numPr>
        <w:rPr>
          <w:rFonts w:eastAsia="Arial"/>
          <w:sz w:val="22"/>
          <w:szCs w:val="22"/>
        </w:rPr>
      </w:pPr>
      <w:r w:rsidRPr="00CF4004">
        <w:rPr>
          <w:rFonts w:eastAsia="Arial"/>
          <w:sz w:val="22"/>
          <w:szCs w:val="22"/>
        </w:rPr>
        <w:t xml:space="preserve">Policy 5512(Revised) </w:t>
      </w:r>
      <w:r>
        <w:rPr>
          <w:rFonts w:eastAsia="Arial"/>
          <w:sz w:val="22"/>
          <w:szCs w:val="22"/>
        </w:rPr>
        <w:tab/>
      </w:r>
      <w:r w:rsidRPr="00CF4004">
        <w:rPr>
          <w:rFonts w:eastAsia="Arial"/>
          <w:sz w:val="22"/>
          <w:szCs w:val="22"/>
        </w:rPr>
        <w:t>HIB</w:t>
      </w:r>
    </w:p>
    <w:p w:rsidR="0014254A" w:rsidRPr="00CF4004" w:rsidRDefault="0014254A" w:rsidP="0014254A">
      <w:pPr>
        <w:numPr>
          <w:ilvl w:val="0"/>
          <w:numId w:val="20"/>
        </w:numPr>
        <w:rPr>
          <w:rFonts w:eastAsia="Arial"/>
          <w:sz w:val="22"/>
          <w:szCs w:val="22"/>
        </w:rPr>
      </w:pPr>
      <w:r w:rsidRPr="00CF4004">
        <w:rPr>
          <w:rFonts w:eastAsia="Arial"/>
          <w:sz w:val="22"/>
          <w:szCs w:val="22"/>
        </w:rPr>
        <w:t>Policy 2412</w:t>
      </w:r>
      <w:r w:rsidRPr="00CF4004">
        <w:rPr>
          <w:rFonts w:eastAsia="Arial"/>
          <w:sz w:val="22"/>
          <w:szCs w:val="22"/>
        </w:rPr>
        <w:tab/>
      </w:r>
      <w:r w:rsidRPr="00CF4004">
        <w:rPr>
          <w:rFonts w:eastAsia="Arial"/>
          <w:sz w:val="22"/>
          <w:szCs w:val="22"/>
        </w:rPr>
        <w:tab/>
        <w:t>Home Instruction - Medical</w:t>
      </w:r>
    </w:p>
    <w:p w:rsidR="0014254A" w:rsidRPr="00CF4004" w:rsidRDefault="0014254A" w:rsidP="0014254A">
      <w:pPr>
        <w:numPr>
          <w:ilvl w:val="0"/>
          <w:numId w:val="20"/>
        </w:numPr>
        <w:rPr>
          <w:rFonts w:eastAsia="Arial"/>
          <w:sz w:val="22"/>
          <w:szCs w:val="22"/>
        </w:rPr>
      </w:pPr>
      <w:r w:rsidRPr="00CF4004">
        <w:rPr>
          <w:rFonts w:eastAsia="Arial"/>
          <w:sz w:val="22"/>
          <w:szCs w:val="22"/>
        </w:rPr>
        <w:t>Policy 2481</w:t>
      </w:r>
      <w:r w:rsidRPr="00CF4004">
        <w:rPr>
          <w:rFonts w:eastAsia="Arial"/>
          <w:sz w:val="22"/>
          <w:szCs w:val="22"/>
        </w:rPr>
        <w:tab/>
      </w:r>
      <w:r w:rsidRPr="00CF4004">
        <w:rPr>
          <w:rFonts w:eastAsia="Arial"/>
          <w:sz w:val="22"/>
          <w:szCs w:val="22"/>
        </w:rPr>
        <w:tab/>
        <w:t>Home Instruction Other</w:t>
      </w:r>
    </w:p>
    <w:p w:rsidR="0014254A" w:rsidRPr="00CF4004" w:rsidRDefault="0014254A" w:rsidP="0014254A">
      <w:pPr>
        <w:numPr>
          <w:ilvl w:val="0"/>
          <w:numId w:val="20"/>
        </w:numPr>
        <w:rPr>
          <w:rFonts w:eastAsia="Arial"/>
          <w:sz w:val="22"/>
          <w:szCs w:val="22"/>
        </w:rPr>
      </w:pPr>
      <w:r w:rsidRPr="00CF4004">
        <w:rPr>
          <w:rFonts w:eastAsia="Arial"/>
          <w:sz w:val="22"/>
          <w:szCs w:val="22"/>
        </w:rPr>
        <w:t>Policy 2417</w:t>
      </w:r>
      <w:r w:rsidRPr="00CF4004">
        <w:rPr>
          <w:rFonts w:eastAsia="Arial"/>
          <w:sz w:val="22"/>
          <w:szCs w:val="22"/>
        </w:rPr>
        <w:tab/>
      </w:r>
      <w:r w:rsidRPr="00CF4004">
        <w:rPr>
          <w:rFonts w:eastAsia="Arial"/>
          <w:sz w:val="22"/>
          <w:szCs w:val="22"/>
        </w:rPr>
        <w:tab/>
        <w:t>Student I and RS</w:t>
      </w:r>
    </w:p>
    <w:p w:rsidR="0014254A" w:rsidRPr="00CF4004" w:rsidRDefault="0014254A" w:rsidP="0014254A">
      <w:pPr>
        <w:numPr>
          <w:ilvl w:val="0"/>
          <w:numId w:val="20"/>
        </w:numPr>
        <w:rPr>
          <w:rFonts w:eastAsia="Arial"/>
          <w:sz w:val="22"/>
          <w:szCs w:val="22"/>
        </w:rPr>
      </w:pPr>
      <w:r w:rsidRPr="00CF4004">
        <w:rPr>
          <w:rFonts w:eastAsia="Arial"/>
          <w:sz w:val="22"/>
          <w:szCs w:val="22"/>
        </w:rPr>
        <w:t>Policy 3283</w:t>
      </w:r>
      <w:r w:rsidRPr="00CF4004">
        <w:rPr>
          <w:rFonts w:eastAsia="Arial"/>
          <w:sz w:val="22"/>
          <w:szCs w:val="22"/>
        </w:rPr>
        <w:tab/>
      </w:r>
      <w:r w:rsidRPr="00CF4004">
        <w:rPr>
          <w:rFonts w:eastAsia="Arial"/>
          <w:sz w:val="22"/>
          <w:szCs w:val="22"/>
        </w:rPr>
        <w:tab/>
        <w:t>Electronic Communications – Instructional Staff</w:t>
      </w:r>
    </w:p>
    <w:p w:rsidR="0014254A" w:rsidRPr="00CF4004" w:rsidRDefault="0014254A" w:rsidP="0014254A">
      <w:pPr>
        <w:numPr>
          <w:ilvl w:val="0"/>
          <w:numId w:val="20"/>
        </w:numPr>
        <w:rPr>
          <w:rFonts w:eastAsia="Arial"/>
          <w:sz w:val="22"/>
          <w:szCs w:val="22"/>
        </w:rPr>
      </w:pPr>
      <w:r w:rsidRPr="00CF4004">
        <w:rPr>
          <w:rFonts w:eastAsia="Arial"/>
          <w:sz w:val="22"/>
          <w:szCs w:val="22"/>
        </w:rPr>
        <w:t>Policy 6112</w:t>
      </w:r>
      <w:r w:rsidRPr="00CF4004">
        <w:rPr>
          <w:rFonts w:eastAsia="Arial"/>
          <w:sz w:val="22"/>
          <w:szCs w:val="22"/>
        </w:rPr>
        <w:tab/>
      </w:r>
      <w:r w:rsidRPr="00CF4004">
        <w:rPr>
          <w:rFonts w:eastAsia="Arial"/>
          <w:sz w:val="22"/>
          <w:szCs w:val="22"/>
        </w:rPr>
        <w:tab/>
        <w:t>EWEG Drawdown</w:t>
      </w:r>
    </w:p>
    <w:p w:rsidR="0014254A" w:rsidRPr="00CF4004" w:rsidRDefault="0014254A" w:rsidP="0014254A">
      <w:pPr>
        <w:numPr>
          <w:ilvl w:val="0"/>
          <w:numId w:val="20"/>
        </w:numPr>
        <w:rPr>
          <w:rFonts w:eastAsia="Arial"/>
          <w:sz w:val="22"/>
          <w:szCs w:val="22"/>
        </w:rPr>
      </w:pPr>
      <w:r w:rsidRPr="00CF4004">
        <w:rPr>
          <w:rFonts w:eastAsia="Arial"/>
          <w:sz w:val="22"/>
          <w:szCs w:val="22"/>
        </w:rPr>
        <w:t>Policy 5512</w:t>
      </w:r>
      <w:r w:rsidRPr="00CF4004">
        <w:rPr>
          <w:rFonts w:eastAsia="Arial"/>
          <w:sz w:val="22"/>
          <w:szCs w:val="22"/>
        </w:rPr>
        <w:tab/>
      </w:r>
      <w:r w:rsidRPr="00CF4004">
        <w:rPr>
          <w:rFonts w:eastAsia="Arial"/>
          <w:sz w:val="22"/>
          <w:szCs w:val="22"/>
        </w:rPr>
        <w:tab/>
        <w:t>Harassment Intimidation and Bullying</w:t>
      </w:r>
    </w:p>
    <w:p w:rsidR="0014254A" w:rsidRPr="00CF4004" w:rsidRDefault="0014254A" w:rsidP="0014254A">
      <w:pPr>
        <w:numPr>
          <w:ilvl w:val="0"/>
          <w:numId w:val="20"/>
        </w:numPr>
        <w:rPr>
          <w:rFonts w:eastAsia="Arial"/>
          <w:sz w:val="22"/>
          <w:szCs w:val="22"/>
        </w:rPr>
      </w:pPr>
      <w:r w:rsidRPr="00CF4004">
        <w:rPr>
          <w:rFonts w:eastAsia="Arial"/>
          <w:sz w:val="22"/>
          <w:szCs w:val="22"/>
        </w:rPr>
        <w:t>Policy 4283</w:t>
      </w:r>
      <w:r w:rsidRPr="00CF4004">
        <w:rPr>
          <w:rFonts w:eastAsia="Arial"/>
          <w:sz w:val="22"/>
          <w:szCs w:val="22"/>
        </w:rPr>
        <w:tab/>
      </w:r>
      <w:r w:rsidRPr="00CF4004">
        <w:rPr>
          <w:rFonts w:eastAsia="Arial"/>
          <w:sz w:val="22"/>
          <w:szCs w:val="22"/>
        </w:rPr>
        <w:tab/>
        <w:t>Electronic Communications – Support Staff</w:t>
      </w:r>
    </w:p>
    <w:p w:rsidR="0014254A" w:rsidRPr="00CF4004" w:rsidRDefault="0014254A" w:rsidP="0014254A">
      <w:pPr>
        <w:numPr>
          <w:ilvl w:val="0"/>
          <w:numId w:val="20"/>
        </w:numPr>
        <w:rPr>
          <w:rFonts w:eastAsia="Arial"/>
          <w:sz w:val="22"/>
          <w:szCs w:val="22"/>
        </w:rPr>
      </w:pPr>
      <w:r w:rsidRPr="00CF4004">
        <w:rPr>
          <w:rFonts w:eastAsia="Arial"/>
          <w:sz w:val="22"/>
          <w:szCs w:val="22"/>
        </w:rPr>
        <w:t>Policy 5200</w:t>
      </w:r>
      <w:r w:rsidRPr="00CF4004">
        <w:rPr>
          <w:rFonts w:eastAsia="Arial"/>
          <w:sz w:val="22"/>
          <w:szCs w:val="22"/>
        </w:rPr>
        <w:tab/>
      </w:r>
      <w:r w:rsidRPr="00CF4004">
        <w:rPr>
          <w:rFonts w:eastAsia="Arial"/>
          <w:sz w:val="22"/>
          <w:szCs w:val="22"/>
        </w:rPr>
        <w:tab/>
        <w:t>Attendance</w:t>
      </w:r>
    </w:p>
    <w:p w:rsidR="0014254A" w:rsidRPr="00CF4004" w:rsidRDefault="0014254A" w:rsidP="0014254A">
      <w:pPr>
        <w:numPr>
          <w:ilvl w:val="0"/>
          <w:numId w:val="20"/>
        </w:numPr>
        <w:rPr>
          <w:rFonts w:eastAsia="Arial"/>
          <w:sz w:val="22"/>
          <w:szCs w:val="22"/>
        </w:rPr>
      </w:pPr>
      <w:r w:rsidRPr="00CF4004">
        <w:rPr>
          <w:rFonts w:eastAsia="Arial"/>
          <w:sz w:val="22"/>
          <w:szCs w:val="22"/>
        </w:rPr>
        <w:t>Policy 5610</w:t>
      </w:r>
      <w:r w:rsidRPr="00CF4004">
        <w:rPr>
          <w:rFonts w:eastAsia="Arial"/>
          <w:sz w:val="22"/>
          <w:szCs w:val="22"/>
        </w:rPr>
        <w:tab/>
      </w:r>
      <w:r w:rsidRPr="00CF4004">
        <w:rPr>
          <w:rFonts w:eastAsia="Arial"/>
          <w:sz w:val="22"/>
          <w:szCs w:val="22"/>
        </w:rPr>
        <w:tab/>
        <w:t>Suspension</w:t>
      </w:r>
    </w:p>
    <w:p w:rsidR="0014254A" w:rsidRPr="00CF4004" w:rsidRDefault="0014254A" w:rsidP="0014254A">
      <w:pPr>
        <w:numPr>
          <w:ilvl w:val="0"/>
          <w:numId w:val="20"/>
        </w:numPr>
        <w:rPr>
          <w:rFonts w:eastAsia="Arial"/>
          <w:sz w:val="22"/>
          <w:szCs w:val="22"/>
        </w:rPr>
      </w:pPr>
      <w:r w:rsidRPr="00CF4004">
        <w:rPr>
          <w:rFonts w:eastAsia="Arial"/>
          <w:sz w:val="22"/>
          <w:szCs w:val="22"/>
        </w:rPr>
        <w:t>Policy 5611</w:t>
      </w:r>
      <w:r w:rsidRPr="00CF4004">
        <w:rPr>
          <w:rFonts w:eastAsia="Arial"/>
          <w:sz w:val="22"/>
          <w:szCs w:val="22"/>
        </w:rPr>
        <w:tab/>
      </w:r>
      <w:r w:rsidRPr="00CF4004">
        <w:rPr>
          <w:rFonts w:eastAsia="Arial"/>
          <w:sz w:val="22"/>
          <w:szCs w:val="22"/>
        </w:rPr>
        <w:tab/>
        <w:t>Removal of Students</w:t>
      </w:r>
    </w:p>
    <w:p w:rsidR="0014254A" w:rsidRPr="00CF4004" w:rsidRDefault="0014254A" w:rsidP="0014254A">
      <w:pPr>
        <w:numPr>
          <w:ilvl w:val="0"/>
          <w:numId w:val="20"/>
        </w:numPr>
        <w:rPr>
          <w:rFonts w:eastAsia="Arial"/>
          <w:sz w:val="22"/>
          <w:szCs w:val="22"/>
        </w:rPr>
      </w:pPr>
      <w:r w:rsidRPr="00CF4004">
        <w:rPr>
          <w:rFonts w:eastAsia="Arial"/>
          <w:sz w:val="22"/>
          <w:szCs w:val="22"/>
        </w:rPr>
        <w:t>Policy 1613 (New)</w:t>
      </w:r>
      <w:r>
        <w:rPr>
          <w:rFonts w:eastAsia="Arial"/>
          <w:sz w:val="22"/>
          <w:szCs w:val="22"/>
        </w:rPr>
        <w:tab/>
        <w:t>D</w:t>
      </w:r>
      <w:r w:rsidRPr="00CF4004">
        <w:rPr>
          <w:rFonts w:eastAsia="Arial"/>
          <w:sz w:val="22"/>
          <w:szCs w:val="22"/>
        </w:rPr>
        <w:t>isclosure and Review of Applicant’s Employment History</w:t>
      </w:r>
    </w:p>
    <w:p w:rsidR="0014254A" w:rsidRPr="00CF4004" w:rsidRDefault="0014254A" w:rsidP="0014254A">
      <w:pPr>
        <w:ind w:left="720"/>
        <w:rPr>
          <w:rFonts w:eastAsia="Arial"/>
          <w:b/>
          <w:sz w:val="22"/>
          <w:szCs w:val="22"/>
        </w:rPr>
      </w:pPr>
    </w:p>
    <w:p w:rsidR="0014254A" w:rsidRDefault="0014254A" w:rsidP="0014254A">
      <w:pPr>
        <w:numPr>
          <w:ilvl w:val="0"/>
          <w:numId w:val="18"/>
        </w:numPr>
        <w:pBdr>
          <w:top w:val="nil"/>
          <w:left w:val="nil"/>
          <w:bottom w:val="nil"/>
          <w:right w:val="nil"/>
          <w:between w:val="nil"/>
        </w:pBdr>
        <w:ind w:hanging="450"/>
        <w:rPr>
          <w:rFonts w:eastAsia="Arial"/>
          <w:color w:val="000000"/>
          <w:sz w:val="22"/>
          <w:szCs w:val="22"/>
        </w:rPr>
      </w:pPr>
      <w:r w:rsidRPr="00CF4004">
        <w:rPr>
          <w:rFonts w:eastAsia="Arial"/>
          <w:i/>
          <w:sz w:val="22"/>
          <w:szCs w:val="22"/>
        </w:rPr>
        <w:t xml:space="preserve"> </w:t>
      </w:r>
      <w:r>
        <w:rPr>
          <w:rFonts w:eastAsia="Arial"/>
          <w:i/>
          <w:sz w:val="22"/>
          <w:szCs w:val="22"/>
        </w:rPr>
        <w:t xml:space="preserve"> Be it Resolved that</w:t>
      </w:r>
      <w:r w:rsidRPr="00CF4004">
        <w:rPr>
          <w:rFonts w:eastAsia="Arial"/>
          <w:i/>
          <w:color w:val="000000"/>
          <w:sz w:val="22"/>
          <w:szCs w:val="22"/>
        </w:rPr>
        <w:t xml:space="preserve"> the Board of Education,</w:t>
      </w:r>
      <w:r w:rsidRPr="00CF4004">
        <w:rPr>
          <w:rFonts w:eastAsia="Arial"/>
          <w:color w:val="000000"/>
          <w:sz w:val="22"/>
          <w:szCs w:val="22"/>
        </w:rPr>
        <w:t xml:space="preserve"> </w:t>
      </w:r>
      <w:r>
        <w:rPr>
          <w:rFonts w:eastAsia="Arial"/>
          <w:color w:val="000000"/>
          <w:sz w:val="22"/>
          <w:szCs w:val="22"/>
        </w:rPr>
        <w:t xml:space="preserve">upon the recommendation of the Superintendent, </w:t>
      </w:r>
      <w:r w:rsidRPr="00CF4004">
        <w:rPr>
          <w:rFonts w:eastAsia="Arial"/>
          <w:color w:val="000000"/>
          <w:sz w:val="22"/>
          <w:szCs w:val="22"/>
        </w:rPr>
        <w:t>approves how the</w:t>
      </w:r>
      <w:r>
        <w:rPr>
          <w:rFonts w:eastAsia="Arial"/>
          <w:color w:val="000000"/>
          <w:sz w:val="22"/>
          <w:szCs w:val="22"/>
        </w:rPr>
        <w:t xml:space="preserve"> Non-Public T</w:t>
      </w:r>
      <w:r w:rsidRPr="00CF4004">
        <w:rPr>
          <w:rFonts w:eastAsia="Arial"/>
          <w:color w:val="000000"/>
          <w:sz w:val="22"/>
          <w:szCs w:val="22"/>
        </w:rPr>
        <w:t>echnology</w:t>
      </w:r>
      <w:r>
        <w:rPr>
          <w:rFonts w:eastAsia="Arial"/>
          <w:color w:val="000000"/>
          <w:sz w:val="22"/>
          <w:szCs w:val="22"/>
        </w:rPr>
        <w:t xml:space="preserve"> </w:t>
      </w:r>
      <w:r w:rsidRPr="00CF4004">
        <w:rPr>
          <w:rFonts w:eastAsia="Arial"/>
          <w:color w:val="000000"/>
          <w:sz w:val="22"/>
          <w:szCs w:val="22"/>
        </w:rPr>
        <w:t>and/or services</w:t>
      </w:r>
      <w:r>
        <w:rPr>
          <w:rFonts w:eastAsia="Arial"/>
          <w:color w:val="000000"/>
          <w:sz w:val="22"/>
          <w:szCs w:val="22"/>
        </w:rPr>
        <w:t xml:space="preserve"> Aid</w:t>
      </w:r>
      <w:r w:rsidRPr="00CF4004">
        <w:rPr>
          <w:rFonts w:eastAsia="Arial"/>
          <w:color w:val="000000"/>
          <w:sz w:val="22"/>
          <w:szCs w:val="22"/>
        </w:rPr>
        <w:t xml:space="preserve"> (including a date for purchase approval date to place purchase orders, date when services begin/technology arrives and date when nonpublic s</w:t>
      </w:r>
      <w:r>
        <w:rPr>
          <w:rFonts w:eastAsia="Arial"/>
          <w:color w:val="000000"/>
          <w:sz w:val="22"/>
          <w:szCs w:val="22"/>
        </w:rPr>
        <w:t xml:space="preserve">chool will begin implementation), Non-Public </w:t>
      </w:r>
      <w:r>
        <w:rPr>
          <w:rFonts w:eastAsia="Arial"/>
          <w:sz w:val="22"/>
          <w:szCs w:val="22"/>
        </w:rPr>
        <w:t>Nursing Services Aid, Non-Public Textbook Aid and Non-Public Security Aid funds will be used.</w:t>
      </w:r>
      <w:r w:rsidRPr="00CF4004">
        <w:rPr>
          <w:rFonts w:eastAsia="Arial"/>
          <w:sz w:val="22"/>
          <w:szCs w:val="22"/>
        </w:rPr>
        <w:t xml:space="preserve">  This </w:t>
      </w:r>
      <w:r>
        <w:rPr>
          <w:rFonts w:eastAsia="Arial"/>
          <w:sz w:val="22"/>
          <w:szCs w:val="22"/>
        </w:rPr>
        <w:t xml:space="preserve">information </w:t>
      </w:r>
      <w:r w:rsidRPr="00CF4004">
        <w:rPr>
          <w:rFonts w:eastAsia="Arial"/>
          <w:color w:val="000000"/>
          <w:sz w:val="22"/>
          <w:szCs w:val="22"/>
        </w:rPr>
        <w:t>will be provided to the nonpublic school for the 201</w:t>
      </w:r>
      <w:r>
        <w:rPr>
          <w:rFonts w:eastAsia="Arial"/>
          <w:color w:val="000000"/>
          <w:sz w:val="22"/>
          <w:szCs w:val="22"/>
        </w:rPr>
        <w:t>9</w:t>
      </w:r>
      <w:r w:rsidRPr="00CF4004">
        <w:rPr>
          <w:rFonts w:eastAsia="Arial"/>
          <w:color w:val="000000"/>
          <w:sz w:val="22"/>
          <w:szCs w:val="22"/>
        </w:rPr>
        <w:t>-20</w:t>
      </w:r>
      <w:r>
        <w:rPr>
          <w:rFonts w:eastAsia="Arial"/>
          <w:color w:val="000000"/>
          <w:sz w:val="22"/>
          <w:szCs w:val="22"/>
        </w:rPr>
        <w:t>20</w:t>
      </w:r>
      <w:r w:rsidRPr="00CF4004">
        <w:rPr>
          <w:rFonts w:eastAsia="Arial"/>
          <w:color w:val="000000"/>
          <w:sz w:val="22"/>
          <w:szCs w:val="22"/>
        </w:rPr>
        <w:t xml:space="preserve"> school year (Academy of Our Lady of Grace School).</w:t>
      </w:r>
    </w:p>
    <w:p w:rsidR="0014254A" w:rsidRDefault="0014254A" w:rsidP="0014254A">
      <w:pPr>
        <w:pStyle w:val="ListParagraph"/>
        <w:ind w:left="0"/>
        <w:rPr>
          <w:rFonts w:eastAsia="Arial"/>
          <w:i/>
          <w:color w:val="000000"/>
          <w:sz w:val="22"/>
          <w:szCs w:val="22"/>
        </w:rPr>
      </w:pPr>
    </w:p>
    <w:p w:rsidR="0014254A" w:rsidRDefault="0014254A" w:rsidP="0014254A">
      <w:pPr>
        <w:numPr>
          <w:ilvl w:val="0"/>
          <w:numId w:val="18"/>
        </w:numPr>
        <w:pBdr>
          <w:top w:val="nil"/>
          <w:left w:val="nil"/>
          <w:bottom w:val="nil"/>
          <w:right w:val="nil"/>
          <w:between w:val="nil"/>
        </w:pBdr>
        <w:ind w:hanging="450"/>
        <w:rPr>
          <w:rFonts w:eastAsia="Arial"/>
          <w:color w:val="000000"/>
          <w:sz w:val="22"/>
          <w:szCs w:val="22"/>
        </w:rPr>
      </w:pPr>
      <w:r>
        <w:rPr>
          <w:rFonts w:eastAsia="Arial"/>
          <w:i/>
          <w:color w:val="000000"/>
          <w:sz w:val="22"/>
          <w:szCs w:val="22"/>
        </w:rPr>
        <w:t>Be it Resolved that</w:t>
      </w:r>
      <w:r w:rsidRPr="001C701E">
        <w:rPr>
          <w:rFonts w:eastAsia="Arial"/>
          <w:i/>
          <w:color w:val="000000"/>
          <w:sz w:val="22"/>
          <w:szCs w:val="22"/>
        </w:rPr>
        <w:t xml:space="preserve"> the Board of Education,</w:t>
      </w:r>
      <w:r w:rsidRPr="001C701E">
        <w:rPr>
          <w:rFonts w:eastAsia="Arial"/>
          <w:color w:val="000000"/>
          <w:sz w:val="22"/>
          <w:szCs w:val="22"/>
        </w:rPr>
        <w:t xml:space="preserve"> </w:t>
      </w:r>
      <w:r>
        <w:rPr>
          <w:rFonts w:eastAsia="Arial"/>
          <w:color w:val="000000"/>
          <w:sz w:val="22"/>
          <w:szCs w:val="22"/>
        </w:rPr>
        <w:t xml:space="preserve">upon the recommendation of the Superintendent, </w:t>
      </w:r>
      <w:r w:rsidRPr="001C701E">
        <w:rPr>
          <w:rFonts w:eastAsia="Arial"/>
          <w:color w:val="000000"/>
          <w:sz w:val="22"/>
          <w:szCs w:val="22"/>
        </w:rPr>
        <w:t xml:space="preserve">approves the </w:t>
      </w:r>
      <w:r w:rsidRPr="004D7C9C">
        <w:rPr>
          <w:rFonts w:eastAsia="Arial"/>
          <w:color w:val="000000"/>
          <w:sz w:val="22"/>
          <w:szCs w:val="22"/>
        </w:rPr>
        <w:t>Inspired Instruction contract</w:t>
      </w:r>
      <w:r w:rsidRPr="001C701E">
        <w:rPr>
          <w:rFonts w:eastAsia="Arial"/>
          <w:color w:val="000000"/>
          <w:sz w:val="22"/>
          <w:szCs w:val="22"/>
        </w:rPr>
        <w:t xml:space="preserve"> for the 2019-2020 school year in the amount of $</w:t>
      </w:r>
      <w:r>
        <w:rPr>
          <w:rFonts w:eastAsia="Arial"/>
          <w:color w:val="000000"/>
          <w:sz w:val="22"/>
          <w:szCs w:val="22"/>
        </w:rPr>
        <w:t>16</w:t>
      </w:r>
      <w:r w:rsidRPr="001C701E">
        <w:rPr>
          <w:rFonts w:eastAsia="Arial"/>
          <w:color w:val="000000"/>
          <w:sz w:val="22"/>
          <w:szCs w:val="22"/>
        </w:rPr>
        <w:t>,000.00 for</w:t>
      </w:r>
      <w:r>
        <w:rPr>
          <w:rFonts w:eastAsia="Arial"/>
          <w:color w:val="000000"/>
          <w:sz w:val="22"/>
          <w:szCs w:val="22"/>
        </w:rPr>
        <w:t xml:space="preserve"> the</w:t>
      </w:r>
      <w:r w:rsidRPr="001C701E">
        <w:rPr>
          <w:rFonts w:eastAsia="Arial"/>
          <w:color w:val="000000"/>
          <w:sz w:val="22"/>
          <w:szCs w:val="22"/>
        </w:rPr>
        <w:t xml:space="preserve"> curriculum</w:t>
      </w:r>
      <w:r>
        <w:rPr>
          <w:rFonts w:eastAsia="Arial"/>
          <w:color w:val="000000"/>
          <w:sz w:val="22"/>
          <w:szCs w:val="22"/>
        </w:rPr>
        <w:t xml:space="preserve"> audit and $ 12,000.00 for curriculum</w:t>
      </w:r>
      <w:r w:rsidRPr="001C701E">
        <w:rPr>
          <w:rFonts w:eastAsia="Arial"/>
          <w:color w:val="000000"/>
          <w:sz w:val="22"/>
          <w:szCs w:val="22"/>
        </w:rPr>
        <w:t xml:space="preserve"> training</w:t>
      </w:r>
      <w:r>
        <w:rPr>
          <w:rFonts w:eastAsia="Arial"/>
          <w:color w:val="000000"/>
          <w:sz w:val="22"/>
          <w:szCs w:val="22"/>
        </w:rPr>
        <w:t xml:space="preserve"> professional development workshops, </w:t>
      </w:r>
      <w:r w:rsidRPr="001C701E">
        <w:rPr>
          <w:rFonts w:eastAsia="Arial"/>
          <w:color w:val="000000"/>
          <w:sz w:val="22"/>
          <w:szCs w:val="22"/>
        </w:rPr>
        <w:t>paid for with ESSA Title IIA grant. (N</w:t>
      </w:r>
      <w:r>
        <w:rPr>
          <w:rFonts w:eastAsia="Arial"/>
          <w:color w:val="000000"/>
          <w:sz w:val="22"/>
          <w:szCs w:val="22"/>
        </w:rPr>
        <w:t>o cost to district) (Attachment H)</w:t>
      </w:r>
    </w:p>
    <w:p w:rsidR="0014254A" w:rsidRDefault="0014254A" w:rsidP="0014254A">
      <w:pPr>
        <w:pStyle w:val="ListParagraph"/>
        <w:rPr>
          <w:rFonts w:eastAsia="Arial"/>
          <w:i/>
          <w:color w:val="000000"/>
          <w:sz w:val="22"/>
          <w:szCs w:val="22"/>
        </w:rPr>
      </w:pPr>
    </w:p>
    <w:p w:rsidR="0014254A" w:rsidRPr="001C701E" w:rsidRDefault="0014254A" w:rsidP="0014254A">
      <w:pPr>
        <w:numPr>
          <w:ilvl w:val="0"/>
          <w:numId w:val="18"/>
        </w:numPr>
        <w:pBdr>
          <w:top w:val="nil"/>
          <w:left w:val="nil"/>
          <w:bottom w:val="nil"/>
          <w:right w:val="nil"/>
          <w:between w:val="nil"/>
        </w:pBdr>
        <w:ind w:hanging="540"/>
        <w:rPr>
          <w:rFonts w:eastAsia="Arial"/>
          <w:color w:val="000000"/>
          <w:sz w:val="22"/>
          <w:szCs w:val="22"/>
        </w:rPr>
      </w:pPr>
      <w:r>
        <w:rPr>
          <w:rFonts w:eastAsia="Arial"/>
          <w:i/>
          <w:color w:val="000000"/>
          <w:sz w:val="22"/>
          <w:szCs w:val="22"/>
        </w:rPr>
        <w:lastRenderedPageBreak/>
        <w:t>Be it Resolved that</w:t>
      </w:r>
      <w:r w:rsidRPr="001C701E">
        <w:rPr>
          <w:rFonts w:eastAsia="Arial"/>
          <w:i/>
          <w:color w:val="000000"/>
          <w:sz w:val="22"/>
          <w:szCs w:val="22"/>
        </w:rPr>
        <w:t xml:space="preserve"> the Board of Education, </w:t>
      </w:r>
      <w:r>
        <w:rPr>
          <w:rFonts w:eastAsia="Arial"/>
          <w:color w:val="000000"/>
          <w:sz w:val="22"/>
          <w:szCs w:val="22"/>
        </w:rPr>
        <w:t xml:space="preserve">upon the recommendation of the Superintendent, </w:t>
      </w:r>
      <w:r w:rsidRPr="001C701E">
        <w:rPr>
          <w:rFonts w:eastAsia="Arial"/>
          <w:color w:val="000000"/>
          <w:sz w:val="22"/>
          <w:szCs w:val="22"/>
        </w:rPr>
        <w:t>approves the student Attendance policies/ procedures and Truancy procedures for the 2019-2020 school year.</w:t>
      </w:r>
    </w:p>
    <w:p w:rsidR="0014254A" w:rsidRPr="00EB3683" w:rsidRDefault="0014254A" w:rsidP="0014254A">
      <w:pPr>
        <w:pBdr>
          <w:top w:val="nil"/>
          <w:left w:val="nil"/>
          <w:bottom w:val="nil"/>
          <w:right w:val="nil"/>
          <w:between w:val="nil"/>
        </w:pBdr>
        <w:ind w:left="720"/>
        <w:rPr>
          <w:rFonts w:eastAsia="Arial"/>
          <w:color w:val="000000"/>
        </w:rPr>
      </w:pPr>
    </w:p>
    <w:p w:rsidR="0014254A" w:rsidRPr="004D7C9C" w:rsidRDefault="0014254A" w:rsidP="0014254A">
      <w:pPr>
        <w:numPr>
          <w:ilvl w:val="0"/>
          <w:numId w:val="21"/>
        </w:numPr>
        <w:pBdr>
          <w:top w:val="nil"/>
          <w:left w:val="nil"/>
          <w:bottom w:val="nil"/>
          <w:right w:val="nil"/>
          <w:between w:val="nil"/>
        </w:pBdr>
        <w:rPr>
          <w:rFonts w:eastAsia="Arial"/>
          <w:color w:val="000000"/>
        </w:rPr>
      </w:pPr>
      <w:r>
        <w:rPr>
          <w:rFonts w:eastAsia="Arial"/>
          <w:color w:val="000000"/>
        </w:rPr>
        <w:t>Policy # 5200</w:t>
      </w:r>
    </w:p>
    <w:p w:rsidR="0014254A" w:rsidRPr="00EB3683" w:rsidRDefault="0014254A" w:rsidP="0014254A">
      <w:pPr>
        <w:rPr>
          <w:rFonts w:eastAsia="Arial"/>
        </w:rPr>
      </w:pPr>
    </w:p>
    <w:p w:rsidR="0014254A" w:rsidRDefault="0014254A" w:rsidP="0014254A">
      <w:pPr>
        <w:ind w:left="720"/>
        <w:rPr>
          <w:rFonts w:eastAsia="Arial"/>
        </w:rPr>
      </w:pPr>
      <w:r w:rsidRPr="00E46B98">
        <w:rPr>
          <w:rFonts w:eastAsia="Arial"/>
          <w:b/>
          <w:bCs/>
        </w:rPr>
        <w:t>Finance</w:t>
      </w:r>
    </w:p>
    <w:p w:rsidR="0014254A" w:rsidRDefault="0014254A" w:rsidP="0014254A">
      <w:pPr>
        <w:ind w:left="720"/>
        <w:rPr>
          <w:rFonts w:eastAsia="Arial"/>
        </w:rPr>
      </w:pPr>
    </w:p>
    <w:p w:rsidR="0014254A" w:rsidRPr="008A2EA8" w:rsidRDefault="0014254A" w:rsidP="0014254A">
      <w:pPr>
        <w:pStyle w:val="ListParagraph"/>
        <w:widowControl w:val="0"/>
        <w:numPr>
          <w:ilvl w:val="0"/>
          <w:numId w:val="18"/>
        </w:numPr>
        <w:pBdr>
          <w:top w:val="nil"/>
          <w:left w:val="nil"/>
          <w:bottom w:val="nil"/>
          <w:right w:val="nil"/>
          <w:between w:val="nil"/>
        </w:pBdr>
        <w:tabs>
          <w:tab w:val="right" w:pos="-720"/>
        </w:tabs>
        <w:ind w:hanging="540"/>
        <w:rPr>
          <w:rFonts w:eastAsia="Arial"/>
        </w:rPr>
      </w:pPr>
      <w:r>
        <w:rPr>
          <w:rFonts w:eastAsia="Arial"/>
          <w:i/>
        </w:rPr>
        <w:t>Be it Resolved that</w:t>
      </w:r>
      <w:r w:rsidRPr="00AD1395">
        <w:rPr>
          <w:rFonts w:eastAsia="Arial"/>
          <w:i/>
        </w:rPr>
        <w:t xml:space="preserve"> the Board of Education</w:t>
      </w:r>
      <w:r w:rsidRPr="00AD1395">
        <w:t xml:space="preserve">, </w:t>
      </w:r>
      <w:r>
        <w:t xml:space="preserve">upon the recommendation of the Business Administrator, </w:t>
      </w:r>
      <w:r w:rsidRPr="00AD1395">
        <w:t xml:space="preserve">approves </w:t>
      </w:r>
      <w:r>
        <w:t>the following preliminary joint agreement template between Cliffside Park Board of Education (CPBOE) and the Fairview Board of Education (FBOE):</w:t>
      </w:r>
    </w:p>
    <w:p w:rsidR="0014254A" w:rsidRDefault="0014254A" w:rsidP="0014254A">
      <w:pPr>
        <w:pStyle w:val="ListParagraph"/>
        <w:widowControl w:val="0"/>
        <w:pBdr>
          <w:top w:val="nil"/>
          <w:left w:val="nil"/>
          <w:bottom w:val="nil"/>
          <w:right w:val="nil"/>
          <w:between w:val="nil"/>
        </w:pBdr>
        <w:tabs>
          <w:tab w:val="right" w:pos="-720"/>
        </w:tabs>
      </w:pPr>
    </w:p>
    <w:p w:rsidR="0014254A" w:rsidRPr="000150B7" w:rsidRDefault="0014254A" w:rsidP="0014254A">
      <w:pPr>
        <w:ind w:left="1440"/>
        <w:rPr>
          <w:b/>
          <w:bCs/>
          <w:u w:val="single"/>
        </w:rPr>
      </w:pPr>
      <w:r w:rsidRPr="000150B7">
        <w:rPr>
          <w:b/>
          <w:bCs/>
          <w:u w:val="single"/>
        </w:rPr>
        <w:t>2018-19:</w:t>
      </w:r>
    </w:p>
    <w:p w:rsidR="0014254A" w:rsidRPr="008A2EA8" w:rsidRDefault="0014254A" w:rsidP="0014254A">
      <w:pPr>
        <w:ind w:left="2160"/>
        <w:rPr>
          <w:b/>
          <w:bCs/>
          <w:u w:val="single"/>
        </w:rPr>
      </w:pPr>
      <w:r w:rsidRPr="008A2EA8">
        <w:rPr>
          <w:b/>
          <w:bCs/>
          <w:u w:val="single"/>
        </w:rPr>
        <w:t>Resource Room:</w:t>
      </w:r>
    </w:p>
    <w:p w:rsidR="0014254A" w:rsidRDefault="0014254A" w:rsidP="0014254A">
      <w:pPr>
        <w:numPr>
          <w:ilvl w:val="0"/>
          <w:numId w:val="24"/>
        </w:numPr>
        <w:ind w:hanging="720"/>
      </w:pPr>
      <w:r>
        <w:t xml:space="preserve">CPBOE </w:t>
      </w:r>
      <w:r w:rsidRPr="008A2EA8">
        <w:t>has agreed to revise invoice to reflect approx. $359K (2018-19 budget)</w:t>
      </w:r>
      <w:r>
        <w:t xml:space="preserve"> reduced from $429,749.88</w:t>
      </w:r>
      <w:r w:rsidRPr="008A2EA8">
        <w:t>.</w:t>
      </w:r>
    </w:p>
    <w:p w:rsidR="0014254A" w:rsidRPr="008A2EA8" w:rsidRDefault="0014254A" w:rsidP="0014254A"/>
    <w:p w:rsidR="0014254A" w:rsidRPr="000150B7" w:rsidRDefault="0014254A" w:rsidP="0014254A">
      <w:pPr>
        <w:ind w:left="1440"/>
        <w:rPr>
          <w:b/>
          <w:bCs/>
          <w:u w:val="single"/>
        </w:rPr>
      </w:pPr>
      <w:r w:rsidRPr="008A2EA8">
        <w:t> </w:t>
      </w:r>
      <w:r w:rsidRPr="000150B7">
        <w:rPr>
          <w:b/>
          <w:bCs/>
          <w:u w:val="single"/>
        </w:rPr>
        <w:t>2019- 2020</w:t>
      </w:r>
    </w:p>
    <w:p w:rsidR="0014254A" w:rsidRPr="008A2EA8" w:rsidRDefault="0014254A" w:rsidP="0014254A">
      <w:pPr>
        <w:ind w:left="2160"/>
      </w:pPr>
      <w:r w:rsidRPr="008A2EA8">
        <w:rPr>
          <w:b/>
          <w:bCs/>
          <w:u w:val="single"/>
        </w:rPr>
        <w:t>Tuition and Resource Room</w:t>
      </w:r>
      <w:r w:rsidRPr="008A2EA8">
        <w:t>: 2019-20 Contract / Agreement - template - first iteration to Fairview:</w:t>
      </w:r>
    </w:p>
    <w:p w:rsidR="0014254A" w:rsidRDefault="0014254A" w:rsidP="0014254A">
      <w:pPr>
        <w:numPr>
          <w:ilvl w:val="0"/>
          <w:numId w:val="23"/>
        </w:numPr>
        <w:ind w:left="2880"/>
      </w:pPr>
      <w:r>
        <w:t xml:space="preserve">Regular </w:t>
      </w:r>
      <w:r w:rsidRPr="008A2EA8">
        <w:t>Tuition</w:t>
      </w:r>
      <w:r>
        <w:t xml:space="preserve"> - </w:t>
      </w:r>
      <w:r w:rsidRPr="008A2EA8">
        <w:t xml:space="preserve"># of </w:t>
      </w:r>
      <w:r>
        <w:t xml:space="preserve">actual </w:t>
      </w:r>
      <w:proofErr w:type="gramStart"/>
      <w:r w:rsidRPr="008A2EA8">
        <w:t>days</w:t>
      </w:r>
      <w:proofErr w:type="gramEnd"/>
      <w:r w:rsidRPr="008A2EA8">
        <w:t xml:space="preserve"> </w:t>
      </w:r>
      <w:r>
        <w:t xml:space="preserve">times the </w:t>
      </w:r>
      <w:r w:rsidRPr="008A2EA8">
        <w:t>average daily</w:t>
      </w:r>
      <w:r>
        <w:t xml:space="preserve"> rate</w:t>
      </w:r>
      <w:r w:rsidRPr="008A2EA8">
        <w:t xml:space="preserve"> </w:t>
      </w:r>
    </w:p>
    <w:p w:rsidR="0014254A" w:rsidRPr="008A2EA8" w:rsidRDefault="0014254A" w:rsidP="0014254A">
      <w:pPr>
        <w:numPr>
          <w:ilvl w:val="0"/>
          <w:numId w:val="23"/>
        </w:numPr>
        <w:ind w:left="2880"/>
      </w:pPr>
      <w:r w:rsidRPr="008A2EA8">
        <w:t>Resource Room: a flat rate</w:t>
      </w:r>
      <w:r>
        <w:t xml:space="preserve"> will be utilized </w:t>
      </w:r>
      <w:r w:rsidRPr="008A2EA8">
        <w:t>– i.e. hybrid of LLD and BD certified rates.</w:t>
      </w:r>
    </w:p>
    <w:p w:rsidR="0014254A" w:rsidRPr="008A2EA8" w:rsidRDefault="0014254A" w:rsidP="0014254A">
      <w:pPr>
        <w:ind w:left="2880"/>
      </w:pPr>
      <w:r>
        <w:t xml:space="preserve">For example - </w:t>
      </w:r>
      <w:r w:rsidRPr="008A2EA8">
        <w:t>$18,750 minus $13,879 (REGULAR student certified rate) = $4</w:t>
      </w:r>
      <w:r>
        <w:t>,</w:t>
      </w:r>
      <w:r w:rsidRPr="008A2EA8">
        <w:t xml:space="preserve">871 (incremental charge for RR student) </w:t>
      </w:r>
      <w:r>
        <w:t xml:space="preserve">times </w:t>
      </w:r>
      <w:r w:rsidRPr="008A2EA8">
        <w:t>71 F</w:t>
      </w:r>
      <w:r>
        <w:t xml:space="preserve">airview </w:t>
      </w:r>
      <w:r w:rsidRPr="008A2EA8">
        <w:t>students (</w:t>
      </w:r>
      <w:r>
        <w:t xml:space="preserve">est. </w:t>
      </w:r>
      <w:r w:rsidRPr="008A2EA8">
        <w:t>19-20 budget = $34</w:t>
      </w:r>
      <w:r>
        <w:t>5,841</w:t>
      </w:r>
      <w:r w:rsidRPr="008A2EA8">
        <w:t>).</w:t>
      </w:r>
    </w:p>
    <w:p w:rsidR="0014254A" w:rsidRDefault="0014254A" w:rsidP="0014254A">
      <w:pPr>
        <w:ind w:left="2880"/>
      </w:pPr>
      <w:r>
        <w:t>I</w:t>
      </w:r>
      <w:r w:rsidRPr="008A2EA8">
        <w:t>nvoice</w:t>
      </w:r>
      <w:r>
        <w:t>d</w:t>
      </w:r>
      <w:r w:rsidRPr="008A2EA8">
        <w:t xml:space="preserve"> monthly.  </w:t>
      </w:r>
      <w:r>
        <w:t>Will a</w:t>
      </w:r>
      <w:r w:rsidRPr="008A2EA8">
        <w:t>ppear on the tuition bill as a separate line item.</w:t>
      </w:r>
    </w:p>
    <w:p w:rsidR="0014254A" w:rsidRPr="008A2EA8" w:rsidRDefault="0014254A" w:rsidP="0014254A">
      <w:pPr>
        <w:numPr>
          <w:ilvl w:val="0"/>
          <w:numId w:val="25"/>
        </w:numPr>
      </w:pPr>
      <w:r w:rsidRPr="00AC5C31">
        <w:rPr>
          <w:b/>
          <w:bCs/>
          <w:u w:val="single"/>
        </w:rPr>
        <w:t>Please note:</w:t>
      </w:r>
      <w:r>
        <w:t xml:space="preserve"> Final Agreement, when completed, will need to be reviewed and approved by the FBOE and CPBOE.  </w:t>
      </w:r>
    </w:p>
    <w:p w:rsidR="0014254A" w:rsidRPr="00EB3683" w:rsidRDefault="0014254A" w:rsidP="0014254A">
      <w:pPr>
        <w:pStyle w:val="ListParagraph"/>
        <w:widowControl w:val="0"/>
        <w:pBdr>
          <w:top w:val="nil"/>
          <w:left w:val="nil"/>
          <w:bottom w:val="nil"/>
          <w:right w:val="nil"/>
          <w:between w:val="nil"/>
        </w:pBdr>
        <w:tabs>
          <w:tab w:val="right" w:pos="-720"/>
        </w:tabs>
        <w:rPr>
          <w:rFonts w:eastAsia="Arial"/>
        </w:rPr>
      </w:pPr>
      <w:r>
        <w:t xml:space="preserve">  </w:t>
      </w:r>
    </w:p>
    <w:p w:rsidR="0014254A" w:rsidRPr="00EB3683" w:rsidRDefault="0014254A" w:rsidP="0014254A">
      <w:pPr>
        <w:pStyle w:val="ListParagraph"/>
        <w:widowControl w:val="0"/>
        <w:numPr>
          <w:ilvl w:val="0"/>
          <w:numId w:val="18"/>
        </w:numPr>
        <w:pBdr>
          <w:top w:val="nil"/>
          <w:left w:val="nil"/>
          <w:bottom w:val="nil"/>
          <w:right w:val="nil"/>
          <w:between w:val="nil"/>
        </w:pBdr>
        <w:tabs>
          <w:tab w:val="right" w:pos="-720"/>
        </w:tabs>
        <w:ind w:hanging="450"/>
        <w:rPr>
          <w:rFonts w:eastAsia="Arial"/>
        </w:rPr>
      </w:pPr>
      <w:r>
        <w:rPr>
          <w:rFonts w:eastAsia="Arial"/>
          <w:i/>
        </w:rPr>
        <w:t xml:space="preserve"> Be it Resolved that</w:t>
      </w:r>
      <w:r w:rsidRPr="00AD1395">
        <w:rPr>
          <w:rFonts w:eastAsia="Arial"/>
          <w:i/>
        </w:rPr>
        <w:t xml:space="preserve"> the Board of Education</w:t>
      </w:r>
      <w:r w:rsidRPr="00AD1395">
        <w:t xml:space="preserve">, </w:t>
      </w:r>
      <w:r>
        <w:t xml:space="preserve">upon the recommendation of the Business Administrator, </w:t>
      </w:r>
      <w:r w:rsidRPr="00AD1395">
        <w:t xml:space="preserve">approves internal transfers from various accounts to various accounts (see attached) </w:t>
      </w:r>
    </w:p>
    <w:p w:rsidR="0014254A" w:rsidRPr="00EB3683" w:rsidRDefault="0014254A" w:rsidP="0014254A">
      <w:pPr>
        <w:pStyle w:val="ListParagraph"/>
        <w:widowControl w:val="0"/>
        <w:pBdr>
          <w:top w:val="nil"/>
          <w:left w:val="nil"/>
          <w:bottom w:val="nil"/>
          <w:right w:val="nil"/>
          <w:between w:val="nil"/>
        </w:pBdr>
        <w:tabs>
          <w:tab w:val="right" w:pos="-720"/>
        </w:tabs>
        <w:rPr>
          <w:rFonts w:eastAsia="Arial"/>
        </w:rPr>
      </w:pPr>
    </w:p>
    <w:p w:rsidR="0014254A" w:rsidRPr="00EB3683" w:rsidRDefault="0014254A" w:rsidP="0014254A">
      <w:pPr>
        <w:pStyle w:val="ListParagraph"/>
        <w:widowControl w:val="0"/>
        <w:numPr>
          <w:ilvl w:val="0"/>
          <w:numId w:val="18"/>
        </w:numPr>
        <w:pBdr>
          <w:top w:val="nil"/>
          <w:left w:val="nil"/>
          <w:bottom w:val="nil"/>
          <w:right w:val="nil"/>
          <w:between w:val="nil"/>
        </w:pBdr>
        <w:tabs>
          <w:tab w:val="right" w:pos="-720"/>
        </w:tabs>
        <w:ind w:hanging="450"/>
        <w:rPr>
          <w:rFonts w:eastAsia="Arial"/>
        </w:rPr>
      </w:pPr>
      <w:r>
        <w:rPr>
          <w:rFonts w:eastAsia="Arial"/>
          <w:i/>
        </w:rPr>
        <w:t>Be it Resolved that</w:t>
      </w:r>
      <w:r w:rsidRPr="00EB3683">
        <w:rPr>
          <w:rFonts w:eastAsia="Arial"/>
          <w:i/>
        </w:rPr>
        <w:t xml:space="preserve"> the Board of Education</w:t>
      </w:r>
      <w:r w:rsidRPr="00AD1395">
        <w:t xml:space="preserve">, </w:t>
      </w:r>
      <w:r>
        <w:t xml:space="preserve">upon the recommendation of the Business Administrator, </w:t>
      </w:r>
      <w:r w:rsidRPr="00AD1395">
        <w:t xml:space="preserve">approves the Requisition for Taxes. </w:t>
      </w:r>
    </w:p>
    <w:p w:rsidR="0014254A" w:rsidRDefault="0014254A" w:rsidP="0014254A">
      <w:pPr>
        <w:pStyle w:val="ListParagraph"/>
        <w:rPr>
          <w:rFonts w:eastAsia="Arial"/>
          <w:i/>
        </w:rPr>
      </w:pPr>
    </w:p>
    <w:p w:rsidR="0014254A" w:rsidRPr="00195C2B" w:rsidRDefault="0014254A" w:rsidP="0014254A">
      <w:pPr>
        <w:pStyle w:val="ListParagraph"/>
        <w:widowControl w:val="0"/>
        <w:numPr>
          <w:ilvl w:val="0"/>
          <w:numId w:val="18"/>
        </w:numPr>
        <w:pBdr>
          <w:top w:val="nil"/>
          <w:left w:val="nil"/>
          <w:bottom w:val="nil"/>
          <w:right w:val="nil"/>
          <w:between w:val="nil"/>
        </w:pBdr>
        <w:tabs>
          <w:tab w:val="right" w:pos="-720"/>
        </w:tabs>
        <w:ind w:hanging="450"/>
        <w:rPr>
          <w:rFonts w:eastAsia="Arial"/>
        </w:rPr>
      </w:pPr>
      <w:r>
        <w:rPr>
          <w:rFonts w:eastAsia="Arial"/>
          <w:i/>
        </w:rPr>
        <w:t>Be it Resolved that</w:t>
      </w:r>
      <w:r w:rsidRPr="00EB3683">
        <w:rPr>
          <w:rFonts w:eastAsia="Arial"/>
          <w:i/>
        </w:rPr>
        <w:t xml:space="preserve"> the Board of Education</w:t>
      </w:r>
      <w:r w:rsidRPr="00AD1395">
        <w:t xml:space="preserve">, </w:t>
      </w:r>
      <w:r>
        <w:t xml:space="preserve">upon the recommendation of the Business Administrator </w:t>
      </w:r>
      <w:r w:rsidRPr="00AD1395">
        <w:t>approves the Board Secretary’s Report for the month</w:t>
      </w:r>
      <w:r>
        <w:t>s</w:t>
      </w:r>
      <w:r w:rsidRPr="00AD1395">
        <w:t xml:space="preserve"> of </w:t>
      </w:r>
      <w:r>
        <w:t xml:space="preserve">June and July </w:t>
      </w:r>
      <w:r w:rsidRPr="00AD1395">
        <w:t xml:space="preserve">2019. </w:t>
      </w:r>
    </w:p>
    <w:p w:rsidR="0014254A" w:rsidRDefault="0014254A" w:rsidP="0014254A">
      <w:pPr>
        <w:pStyle w:val="ListParagraph"/>
        <w:rPr>
          <w:rFonts w:eastAsia="Arial"/>
          <w:i/>
        </w:rPr>
      </w:pPr>
    </w:p>
    <w:p w:rsidR="0014254A" w:rsidRDefault="0014254A">
      <w:pPr>
        <w:rPr>
          <w:rFonts w:eastAsia="Arial"/>
          <w:i/>
        </w:rPr>
      </w:pPr>
      <w:r>
        <w:rPr>
          <w:rFonts w:eastAsia="Arial"/>
          <w:i/>
        </w:rPr>
        <w:br w:type="page"/>
      </w:r>
    </w:p>
    <w:p w:rsidR="0014254A" w:rsidRPr="00195C2B" w:rsidRDefault="0014254A" w:rsidP="0014254A">
      <w:pPr>
        <w:pStyle w:val="ListParagraph"/>
        <w:widowControl w:val="0"/>
        <w:numPr>
          <w:ilvl w:val="0"/>
          <w:numId w:val="18"/>
        </w:numPr>
        <w:pBdr>
          <w:top w:val="nil"/>
          <w:left w:val="nil"/>
          <w:bottom w:val="nil"/>
          <w:right w:val="nil"/>
          <w:between w:val="nil"/>
        </w:pBdr>
        <w:tabs>
          <w:tab w:val="right" w:pos="-720"/>
        </w:tabs>
        <w:ind w:hanging="450"/>
        <w:rPr>
          <w:rFonts w:eastAsia="Arial"/>
        </w:rPr>
      </w:pPr>
      <w:r>
        <w:rPr>
          <w:rFonts w:eastAsia="Arial"/>
          <w:i/>
        </w:rPr>
        <w:lastRenderedPageBreak/>
        <w:t xml:space="preserve">Be it Resolved that </w:t>
      </w:r>
      <w:r w:rsidRPr="00195C2B">
        <w:rPr>
          <w:rFonts w:eastAsia="Arial"/>
          <w:i/>
        </w:rPr>
        <w:t>the Board of Education</w:t>
      </w:r>
      <w:r w:rsidRPr="00AD1395">
        <w:t xml:space="preserve">, </w:t>
      </w:r>
      <w:r>
        <w:t xml:space="preserve">upon the recommendation of the Business Administrator, </w:t>
      </w:r>
      <w:r w:rsidRPr="00AD1395">
        <w:t>approves the Bank Reconciliation of Statement for the month</w:t>
      </w:r>
      <w:r>
        <w:t>s</w:t>
      </w:r>
      <w:r w:rsidRPr="00AD1395">
        <w:t xml:space="preserve"> of </w:t>
      </w:r>
      <w:r>
        <w:t xml:space="preserve">June and July </w:t>
      </w:r>
      <w:r w:rsidRPr="00AD1395">
        <w:t>2019</w:t>
      </w:r>
      <w:r>
        <w:t>.</w:t>
      </w:r>
    </w:p>
    <w:p w:rsidR="0014254A" w:rsidRPr="00AD1395" w:rsidRDefault="0014254A" w:rsidP="0014254A">
      <w:pPr>
        <w:widowControl w:val="0"/>
        <w:ind w:left="720"/>
        <w:contextualSpacing/>
        <w:rPr>
          <w:rFonts w:eastAsia="Arial"/>
        </w:rPr>
      </w:pPr>
    </w:p>
    <w:p w:rsidR="0014254A" w:rsidRPr="00F57EAC" w:rsidRDefault="0014254A" w:rsidP="0014254A">
      <w:pPr>
        <w:ind w:left="810"/>
        <w:rPr>
          <w:rFonts w:eastAsia="Arial"/>
          <w:b/>
        </w:rPr>
      </w:pPr>
    </w:p>
    <w:p w:rsidR="0014254A" w:rsidRPr="00E85C58" w:rsidRDefault="0014254A" w:rsidP="0014254A">
      <w:pPr>
        <w:rPr>
          <w:rFonts w:eastAsia="Arial"/>
        </w:rPr>
      </w:pPr>
      <w:r w:rsidRPr="00E85C58">
        <w:rPr>
          <w:rFonts w:eastAsia="Arial"/>
          <w:b/>
        </w:rPr>
        <w:t>Calendar:</w:t>
      </w:r>
    </w:p>
    <w:p w:rsidR="0014254A" w:rsidRPr="00E85C58" w:rsidRDefault="0014254A" w:rsidP="0014254A">
      <w:pPr>
        <w:rPr>
          <w:rFonts w:eastAsia="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3643"/>
        <w:gridCol w:w="3276"/>
      </w:tblGrid>
      <w:tr w:rsidR="0014254A" w:rsidRPr="00EF2F76" w:rsidTr="00BF0292">
        <w:tc>
          <w:tcPr>
            <w:tcW w:w="1818" w:type="dxa"/>
            <w:shd w:val="clear" w:color="auto" w:fill="A6A6A6"/>
          </w:tcPr>
          <w:p w:rsidR="0014254A" w:rsidRPr="00EF2F76" w:rsidRDefault="0014254A" w:rsidP="00BF0292">
            <w:pPr>
              <w:jc w:val="center"/>
              <w:rPr>
                <w:rFonts w:eastAsia="Arial"/>
                <w:b/>
              </w:rPr>
            </w:pPr>
            <w:r w:rsidRPr="00EF2F76">
              <w:rPr>
                <w:rFonts w:eastAsia="Arial"/>
                <w:b/>
              </w:rPr>
              <w:t>Date</w:t>
            </w:r>
          </w:p>
        </w:tc>
        <w:tc>
          <w:tcPr>
            <w:tcW w:w="4140" w:type="dxa"/>
            <w:shd w:val="clear" w:color="auto" w:fill="A6A6A6"/>
          </w:tcPr>
          <w:p w:rsidR="0014254A" w:rsidRPr="00EF2F76" w:rsidRDefault="0014254A" w:rsidP="00BF0292">
            <w:pPr>
              <w:jc w:val="center"/>
              <w:rPr>
                <w:rFonts w:eastAsia="Arial"/>
                <w:b/>
              </w:rPr>
            </w:pPr>
            <w:r w:rsidRPr="00EF2F76">
              <w:rPr>
                <w:rFonts w:eastAsia="Arial"/>
                <w:b/>
              </w:rPr>
              <w:t>Event</w:t>
            </w:r>
          </w:p>
        </w:tc>
        <w:tc>
          <w:tcPr>
            <w:tcW w:w="3618" w:type="dxa"/>
            <w:shd w:val="clear" w:color="auto" w:fill="A6A6A6"/>
          </w:tcPr>
          <w:p w:rsidR="0014254A" w:rsidRPr="00EF2F76" w:rsidRDefault="0014254A" w:rsidP="00BF0292">
            <w:pPr>
              <w:jc w:val="center"/>
              <w:rPr>
                <w:rFonts w:eastAsia="Arial"/>
                <w:b/>
              </w:rPr>
            </w:pPr>
            <w:r w:rsidRPr="00EF2F76">
              <w:rPr>
                <w:rFonts w:eastAsia="Arial"/>
                <w:b/>
              </w:rPr>
              <w:t>Time &amp; Place</w:t>
            </w:r>
          </w:p>
        </w:tc>
      </w:tr>
      <w:tr w:rsidR="0014254A" w:rsidRPr="00EF2F76" w:rsidTr="00BF0292">
        <w:tc>
          <w:tcPr>
            <w:tcW w:w="1818" w:type="dxa"/>
            <w:shd w:val="clear" w:color="auto" w:fill="auto"/>
          </w:tcPr>
          <w:p w:rsidR="0014254A" w:rsidRPr="00EF2F76" w:rsidRDefault="0014254A" w:rsidP="00BF0292">
            <w:pPr>
              <w:rPr>
                <w:rFonts w:eastAsia="Arial"/>
              </w:rPr>
            </w:pPr>
            <w:r w:rsidRPr="00E85C58">
              <w:rPr>
                <w:rFonts w:eastAsia="Arial"/>
              </w:rPr>
              <w:t>September 3</w:t>
            </w:r>
          </w:p>
        </w:tc>
        <w:tc>
          <w:tcPr>
            <w:tcW w:w="4140" w:type="dxa"/>
            <w:shd w:val="clear" w:color="auto" w:fill="auto"/>
          </w:tcPr>
          <w:p w:rsidR="0014254A" w:rsidRPr="00EF2F76" w:rsidRDefault="0014254A" w:rsidP="00BF0292">
            <w:pPr>
              <w:rPr>
                <w:rFonts w:eastAsia="Arial"/>
              </w:rPr>
            </w:pPr>
            <w:r>
              <w:rPr>
                <w:rFonts w:eastAsia="Arial"/>
              </w:rPr>
              <w:t>First Day Teachers</w:t>
            </w:r>
          </w:p>
        </w:tc>
        <w:tc>
          <w:tcPr>
            <w:tcW w:w="3618" w:type="dxa"/>
            <w:shd w:val="clear" w:color="auto" w:fill="auto"/>
          </w:tcPr>
          <w:p w:rsidR="0014254A" w:rsidRPr="00EF2F76" w:rsidRDefault="0014254A" w:rsidP="00BF0292">
            <w:pPr>
              <w:rPr>
                <w:rFonts w:eastAsia="Arial"/>
              </w:rPr>
            </w:pPr>
            <w:r>
              <w:rPr>
                <w:rFonts w:eastAsia="Arial"/>
              </w:rPr>
              <w:t>All Schools</w:t>
            </w:r>
          </w:p>
        </w:tc>
      </w:tr>
      <w:tr w:rsidR="0014254A" w:rsidRPr="00EF2F76" w:rsidTr="00BF0292">
        <w:tc>
          <w:tcPr>
            <w:tcW w:w="1818" w:type="dxa"/>
            <w:shd w:val="clear" w:color="auto" w:fill="auto"/>
          </w:tcPr>
          <w:p w:rsidR="0014254A" w:rsidRPr="00EF2F76" w:rsidRDefault="0014254A" w:rsidP="00BF0292">
            <w:pPr>
              <w:rPr>
                <w:rFonts w:eastAsia="Arial"/>
              </w:rPr>
            </w:pPr>
            <w:r w:rsidRPr="00E85C58">
              <w:rPr>
                <w:rFonts w:eastAsia="Arial"/>
              </w:rPr>
              <w:t>September 4</w:t>
            </w:r>
            <w:r w:rsidRPr="00E85C58">
              <w:rPr>
                <w:rFonts w:eastAsia="Arial"/>
              </w:rPr>
              <w:tab/>
            </w:r>
          </w:p>
        </w:tc>
        <w:tc>
          <w:tcPr>
            <w:tcW w:w="4140" w:type="dxa"/>
            <w:shd w:val="clear" w:color="auto" w:fill="auto"/>
          </w:tcPr>
          <w:p w:rsidR="0014254A" w:rsidRPr="00EF2F76" w:rsidRDefault="0014254A" w:rsidP="00BF0292">
            <w:pPr>
              <w:rPr>
                <w:rFonts w:eastAsia="Arial"/>
              </w:rPr>
            </w:pPr>
            <w:r>
              <w:rPr>
                <w:rFonts w:eastAsia="Arial"/>
              </w:rPr>
              <w:t>First Day Students</w:t>
            </w:r>
          </w:p>
        </w:tc>
        <w:tc>
          <w:tcPr>
            <w:tcW w:w="3618" w:type="dxa"/>
            <w:shd w:val="clear" w:color="auto" w:fill="auto"/>
          </w:tcPr>
          <w:p w:rsidR="0014254A" w:rsidRPr="00EF2F76" w:rsidRDefault="0014254A" w:rsidP="00BF0292">
            <w:pPr>
              <w:rPr>
                <w:rFonts w:eastAsia="Arial"/>
              </w:rPr>
            </w:pPr>
            <w:r w:rsidRPr="00E85C58">
              <w:rPr>
                <w:rFonts w:eastAsia="Arial"/>
              </w:rPr>
              <w:t>K – 8</w:t>
            </w:r>
          </w:p>
        </w:tc>
      </w:tr>
      <w:tr w:rsidR="0014254A" w:rsidRPr="00EF2F76" w:rsidTr="00BF0292">
        <w:tc>
          <w:tcPr>
            <w:tcW w:w="1818" w:type="dxa"/>
            <w:shd w:val="clear" w:color="auto" w:fill="auto"/>
          </w:tcPr>
          <w:p w:rsidR="0014254A" w:rsidRDefault="0014254A" w:rsidP="00BF0292">
            <w:pPr>
              <w:rPr>
                <w:rFonts w:eastAsia="Arial"/>
              </w:rPr>
            </w:pPr>
            <w:r w:rsidRPr="00E85C58">
              <w:rPr>
                <w:rFonts w:eastAsia="Arial"/>
              </w:rPr>
              <w:t xml:space="preserve">September 6   </w:t>
            </w:r>
          </w:p>
        </w:tc>
        <w:tc>
          <w:tcPr>
            <w:tcW w:w="4140" w:type="dxa"/>
            <w:shd w:val="clear" w:color="auto" w:fill="auto"/>
          </w:tcPr>
          <w:p w:rsidR="0014254A" w:rsidRDefault="0014254A" w:rsidP="00BF0292">
            <w:r w:rsidRPr="00E85C58">
              <w:rPr>
                <w:rFonts w:eastAsia="Arial"/>
              </w:rPr>
              <w:t xml:space="preserve">Pre-K &amp; Pre-K Special Ed. </w:t>
            </w:r>
            <w:r>
              <w:rPr>
                <w:rFonts w:eastAsia="Arial"/>
              </w:rPr>
              <w:t>(</w:t>
            </w:r>
            <w:r w:rsidRPr="00E85C58">
              <w:rPr>
                <w:rFonts w:eastAsia="Arial"/>
              </w:rPr>
              <w:t xml:space="preserve">Orientation)  </w:t>
            </w:r>
          </w:p>
        </w:tc>
        <w:tc>
          <w:tcPr>
            <w:tcW w:w="3618" w:type="dxa"/>
            <w:shd w:val="clear" w:color="auto" w:fill="auto"/>
          </w:tcPr>
          <w:p w:rsidR="0014254A" w:rsidRDefault="0014254A" w:rsidP="00BF0292">
            <w:r w:rsidRPr="00E85C58">
              <w:rPr>
                <w:rFonts w:eastAsia="Arial"/>
              </w:rPr>
              <w:t>Lincoln Annex</w:t>
            </w:r>
          </w:p>
        </w:tc>
      </w:tr>
      <w:tr w:rsidR="0014254A" w:rsidRPr="00EF2F76" w:rsidTr="00BF0292">
        <w:tc>
          <w:tcPr>
            <w:tcW w:w="1818" w:type="dxa"/>
            <w:shd w:val="clear" w:color="auto" w:fill="auto"/>
          </w:tcPr>
          <w:p w:rsidR="0014254A" w:rsidRPr="00EF2F76" w:rsidRDefault="0014254A" w:rsidP="00BF0292">
            <w:pPr>
              <w:rPr>
                <w:rFonts w:eastAsia="Arial"/>
              </w:rPr>
            </w:pPr>
            <w:r w:rsidRPr="00E85C58">
              <w:rPr>
                <w:rFonts w:eastAsia="Arial"/>
              </w:rPr>
              <w:t>September 9</w:t>
            </w:r>
          </w:p>
        </w:tc>
        <w:tc>
          <w:tcPr>
            <w:tcW w:w="4140" w:type="dxa"/>
            <w:shd w:val="clear" w:color="auto" w:fill="auto"/>
          </w:tcPr>
          <w:p w:rsidR="0014254A" w:rsidRPr="00EF2F76" w:rsidRDefault="0014254A" w:rsidP="00BF0292">
            <w:pPr>
              <w:rPr>
                <w:rFonts w:eastAsia="Arial"/>
              </w:rPr>
            </w:pPr>
            <w:r w:rsidRPr="00E85C58">
              <w:rPr>
                <w:rFonts w:eastAsia="Arial"/>
              </w:rPr>
              <w:t>Pre-K First Day</w:t>
            </w:r>
          </w:p>
        </w:tc>
        <w:tc>
          <w:tcPr>
            <w:tcW w:w="3618" w:type="dxa"/>
            <w:shd w:val="clear" w:color="auto" w:fill="auto"/>
          </w:tcPr>
          <w:p w:rsidR="0014254A" w:rsidRPr="00EF2F76" w:rsidRDefault="0014254A" w:rsidP="00BF0292">
            <w:pPr>
              <w:ind w:right="-1440"/>
              <w:rPr>
                <w:rFonts w:eastAsia="Arial"/>
              </w:rPr>
            </w:pPr>
            <w:r w:rsidRPr="00E85C58">
              <w:rPr>
                <w:rFonts w:eastAsia="Arial"/>
              </w:rPr>
              <w:t>Lincoln Annex</w:t>
            </w:r>
          </w:p>
        </w:tc>
      </w:tr>
      <w:tr w:rsidR="0014254A" w:rsidTr="00BF0292">
        <w:tc>
          <w:tcPr>
            <w:tcW w:w="1818" w:type="dxa"/>
            <w:shd w:val="clear" w:color="auto" w:fill="auto"/>
          </w:tcPr>
          <w:p w:rsidR="0014254A" w:rsidRDefault="0014254A" w:rsidP="00BF0292">
            <w:pPr>
              <w:rPr>
                <w:rFonts w:eastAsia="Arial"/>
              </w:rPr>
            </w:pPr>
            <w:r>
              <w:rPr>
                <w:rFonts w:eastAsia="Arial"/>
              </w:rPr>
              <w:t>October 1</w:t>
            </w:r>
          </w:p>
        </w:tc>
        <w:tc>
          <w:tcPr>
            <w:tcW w:w="4140" w:type="dxa"/>
            <w:shd w:val="clear" w:color="auto" w:fill="auto"/>
          </w:tcPr>
          <w:p w:rsidR="0014254A" w:rsidRDefault="0014254A" w:rsidP="00BF0292">
            <w:pPr>
              <w:rPr>
                <w:rFonts w:eastAsia="Arial"/>
              </w:rPr>
            </w:pPr>
            <w:r>
              <w:rPr>
                <w:rFonts w:eastAsia="Arial"/>
              </w:rPr>
              <w:t>Next Board Meeting</w:t>
            </w:r>
          </w:p>
        </w:tc>
        <w:tc>
          <w:tcPr>
            <w:tcW w:w="3618" w:type="dxa"/>
            <w:shd w:val="clear" w:color="auto" w:fill="auto"/>
          </w:tcPr>
          <w:p w:rsidR="0014254A" w:rsidRDefault="0014254A" w:rsidP="00BF0292">
            <w:pPr>
              <w:rPr>
                <w:rFonts w:eastAsia="Arial"/>
              </w:rPr>
            </w:pPr>
            <w:r>
              <w:rPr>
                <w:rFonts w:eastAsia="Arial"/>
              </w:rPr>
              <w:t>Lincoln Annex  6:00 Pm</w:t>
            </w:r>
          </w:p>
        </w:tc>
      </w:tr>
      <w:tr w:rsidR="0014254A" w:rsidTr="00BF0292">
        <w:tc>
          <w:tcPr>
            <w:tcW w:w="1818" w:type="dxa"/>
            <w:shd w:val="clear" w:color="auto" w:fill="auto"/>
          </w:tcPr>
          <w:p w:rsidR="0014254A" w:rsidRDefault="0014254A" w:rsidP="00BF0292">
            <w:pPr>
              <w:rPr>
                <w:rFonts w:eastAsia="Arial"/>
              </w:rPr>
            </w:pPr>
            <w:r w:rsidRPr="00E85C58">
              <w:rPr>
                <w:rFonts w:eastAsia="Arial"/>
              </w:rPr>
              <w:t>October 8</w:t>
            </w:r>
          </w:p>
        </w:tc>
        <w:tc>
          <w:tcPr>
            <w:tcW w:w="4140" w:type="dxa"/>
            <w:shd w:val="clear" w:color="auto" w:fill="auto"/>
          </w:tcPr>
          <w:p w:rsidR="0014254A" w:rsidRDefault="0014254A" w:rsidP="00BF0292">
            <w:r w:rsidRPr="00E85C58">
              <w:rPr>
                <w:rFonts w:eastAsia="Arial"/>
              </w:rPr>
              <w:t>Back to School Night</w:t>
            </w:r>
          </w:p>
        </w:tc>
        <w:tc>
          <w:tcPr>
            <w:tcW w:w="3618" w:type="dxa"/>
            <w:shd w:val="clear" w:color="auto" w:fill="auto"/>
          </w:tcPr>
          <w:p w:rsidR="0014254A" w:rsidRDefault="0014254A" w:rsidP="00BF0292">
            <w:r w:rsidRPr="00E85C58">
              <w:rPr>
                <w:rFonts w:eastAsia="Arial"/>
              </w:rPr>
              <w:t>Lincoln/Lincoln Annex</w:t>
            </w:r>
          </w:p>
        </w:tc>
      </w:tr>
      <w:tr w:rsidR="0014254A" w:rsidTr="00BF0292">
        <w:tc>
          <w:tcPr>
            <w:tcW w:w="1818" w:type="dxa"/>
            <w:shd w:val="clear" w:color="auto" w:fill="auto"/>
          </w:tcPr>
          <w:p w:rsidR="0014254A" w:rsidRDefault="0014254A" w:rsidP="00BF0292">
            <w:pPr>
              <w:rPr>
                <w:rFonts w:eastAsia="Arial"/>
              </w:rPr>
            </w:pPr>
            <w:r w:rsidRPr="00E85C58">
              <w:rPr>
                <w:rFonts w:eastAsia="Arial"/>
              </w:rPr>
              <w:t>October 10</w:t>
            </w:r>
          </w:p>
        </w:tc>
        <w:tc>
          <w:tcPr>
            <w:tcW w:w="4140" w:type="dxa"/>
            <w:shd w:val="clear" w:color="auto" w:fill="auto"/>
          </w:tcPr>
          <w:p w:rsidR="0014254A" w:rsidRDefault="0014254A" w:rsidP="00BF0292">
            <w:r w:rsidRPr="00E85C58">
              <w:rPr>
                <w:rFonts w:eastAsia="Arial"/>
              </w:rPr>
              <w:t>Back to School Night</w:t>
            </w:r>
          </w:p>
        </w:tc>
        <w:tc>
          <w:tcPr>
            <w:tcW w:w="3618" w:type="dxa"/>
            <w:shd w:val="clear" w:color="auto" w:fill="auto"/>
          </w:tcPr>
          <w:p w:rsidR="0014254A" w:rsidRDefault="0014254A" w:rsidP="00BF0292">
            <w:r w:rsidRPr="00E85C58">
              <w:rPr>
                <w:rFonts w:eastAsia="Arial"/>
              </w:rPr>
              <w:t># Three/Three Annex</w:t>
            </w:r>
          </w:p>
        </w:tc>
      </w:tr>
      <w:tr w:rsidR="0014254A" w:rsidTr="00BF0292">
        <w:tc>
          <w:tcPr>
            <w:tcW w:w="1818" w:type="dxa"/>
            <w:shd w:val="clear" w:color="auto" w:fill="auto"/>
          </w:tcPr>
          <w:p w:rsidR="0014254A" w:rsidRDefault="0014254A" w:rsidP="00BF0292">
            <w:pPr>
              <w:rPr>
                <w:rFonts w:eastAsia="Arial"/>
              </w:rPr>
            </w:pPr>
            <w:r>
              <w:rPr>
                <w:rFonts w:eastAsia="Arial"/>
              </w:rPr>
              <w:t>October 14</w:t>
            </w:r>
          </w:p>
        </w:tc>
        <w:tc>
          <w:tcPr>
            <w:tcW w:w="4140" w:type="dxa"/>
            <w:shd w:val="clear" w:color="auto" w:fill="auto"/>
          </w:tcPr>
          <w:p w:rsidR="0014254A" w:rsidRDefault="0014254A" w:rsidP="00BF0292">
            <w:pPr>
              <w:rPr>
                <w:rFonts w:eastAsia="Arial"/>
              </w:rPr>
            </w:pPr>
            <w:r>
              <w:rPr>
                <w:rFonts w:eastAsia="Arial"/>
              </w:rPr>
              <w:t>Columbus Day</w:t>
            </w:r>
          </w:p>
        </w:tc>
        <w:tc>
          <w:tcPr>
            <w:tcW w:w="3618" w:type="dxa"/>
            <w:shd w:val="clear" w:color="auto" w:fill="auto"/>
          </w:tcPr>
          <w:p w:rsidR="0014254A" w:rsidRPr="00671C2D" w:rsidRDefault="0014254A" w:rsidP="00BF0292">
            <w:pPr>
              <w:rPr>
                <w:rFonts w:eastAsia="Arial"/>
              </w:rPr>
            </w:pPr>
            <w:r w:rsidRPr="00671C2D">
              <w:rPr>
                <w:rFonts w:eastAsia="Arial"/>
              </w:rPr>
              <w:t>Schools/Offices Closed</w:t>
            </w:r>
          </w:p>
        </w:tc>
      </w:tr>
      <w:tr w:rsidR="0014254A" w:rsidTr="00BF0292">
        <w:tc>
          <w:tcPr>
            <w:tcW w:w="1818" w:type="dxa"/>
            <w:shd w:val="clear" w:color="auto" w:fill="auto"/>
          </w:tcPr>
          <w:p w:rsidR="0014254A" w:rsidRPr="00E85C58" w:rsidRDefault="0014254A" w:rsidP="00BF0292">
            <w:pPr>
              <w:rPr>
                <w:rFonts w:eastAsia="Arial"/>
              </w:rPr>
            </w:pPr>
            <w:r>
              <w:rPr>
                <w:rFonts w:eastAsia="Arial"/>
              </w:rPr>
              <w:t>October 21 - 24</w:t>
            </w:r>
          </w:p>
        </w:tc>
        <w:tc>
          <w:tcPr>
            <w:tcW w:w="4140" w:type="dxa"/>
            <w:shd w:val="clear" w:color="auto" w:fill="auto"/>
          </w:tcPr>
          <w:p w:rsidR="0014254A" w:rsidRPr="00E85C58" w:rsidRDefault="0014254A" w:rsidP="00BF0292">
            <w:pPr>
              <w:rPr>
                <w:rFonts w:eastAsia="Arial"/>
              </w:rPr>
            </w:pPr>
            <w:r>
              <w:rPr>
                <w:rFonts w:eastAsia="Arial"/>
              </w:rPr>
              <w:t>NJ School Boards Convention</w:t>
            </w:r>
          </w:p>
        </w:tc>
        <w:tc>
          <w:tcPr>
            <w:tcW w:w="3618" w:type="dxa"/>
            <w:shd w:val="clear" w:color="auto" w:fill="auto"/>
          </w:tcPr>
          <w:p w:rsidR="0014254A" w:rsidRPr="00E85C58" w:rsidRDefault="0014254A" w:rsidP="00BF0292">
            <w:pPr>
              <w:rPr>
                <w:rFonts w:eastAsia="Arial"/>
              </w:rPr>
            </w:pPr>
            <w:r>
              <w:rPr>
                <w:rFonts w:eastAsia="Arial"/>
              </w:rPr>
              <w:t>Atlantic City - Borgata</w:t>
            </w:r>
          </w:p>
        </w:tc>
      </w:tr>
    </w:tbl>
    <w:p w:rsidR="0014254A" w:rsidRPr="00F430E3" w:rsidRDefault="0014254A" w:rsidP="0014254A">
      <w:pPr>
        <w:ind w:right="-1440"/>
        <w:rPr>
          <w:rFonts w:eastAsia="Arial"/>
        </w:rPr>
      </w:pPr>
      <w:r w:rsidRPr="00F430E3">
        <w:rPr>
          <w:rFonts w:eastAsia="Arial"/>
        </w:rPr>
        <w:t xml:space="preserve">   </w:t>
      </w:r>
    </w:p>
    <w:p w:rsidR="0014254A" w:rsidRDefault="0014254A" w:rsidP="0014254A">
      <w:pPr>
        <w:rPr>
          <w:rFonts w:eastAsia="Arial"/>
        </w:rPr>
      </w:pPr>
      <w:r w:rsidRPr="00E85C58">
        <w:rPr>
          <w:rFonts w:eastAsia="Arial"/>
        </w:rPr>
        <w:tab/>
        <w:t xml:space="preserve">   </w:t>
      </w:r>
    </w:p>
    <w:p w:rsidR="0014254A" w:rsidRPr="00F35070" w:rsidRDefault="0014254A" w:rsidP="0014254A">
      <w:r w:rsidRPr="00E85C58">
        <w:rPr>
          <w:rFonts w:eastAsia="Arial"/>
        </w:rPr>
        <w:t xml:space="preserve">   </w:t>
      </w:r>
      <w:r w:rsidRPr="000920B9">
        <w:rPr>
          <w:b/>
          <w:bCs/>
          <w:u w:val="single"/>
        </w:rPr>
        <w:t>REMINDER</w:t>
      </w:r>
    </w:p>
    <w:p w:rsidR="0014254A" w:rsidRDefault="0014254A" w:rsidP="0014254A"/>
    <w:p w:rsidR="0014254A" w:rsidRDefault="0014254A" w:rsidP="0014254A">
      <w:r>
        <w:t>Registration is complete for the NJSBA Workshop in Atlantic City, NJ scheduled Monday</w:t>
      </w:r>
      <w:r w:rsidRPr="00B64BA9">
        <w:t>, Oct</w:t>
      </w:r>
      <w:r>
        <w:t>ober 21</w:t>
      </w:r>
      <w:r w:rsidRPr="00B64BA9">
        <w:t xml:space="preserve"> </w:t>
      </w:r>
      <w:r>
        <w:t>to Thursday</w:t>
      </w:r>
      <w:r w:rsidRPr="00B64BA9">
        <w:t>, Oct</w:t>
      </w:r>
      <w:r>
        <w:t>ober 24, 2019.  Hotel Reservations will be made at the Borgata.</w:t>
      </w:r>
    </w:p>
    <w:p w:rsidR="0014254A" w:rsidRDefault="0014254A" w:rsidP="0014254A">
      <w:r>
        <w:t xml:space="preserve"> </w:t>
      </w:r>
    </w:p>
    <w:tbl>
      <w:tblPr>
        <w:tblW w:w="7045" w:type="dxa"/>
        <w:jc w:val="center"/>
        <w:tblLook w:val="04A0" w:firstRow="1" w:lastRow="0" w:firstColumn="1" w:lastColumn="0" w:noHBand="0" w:noVBand="1"/>
      </w:tblPr>
      <w:tblGrid>
        <w:gridCol w:w="2145"/>
        <w:gridCol w:w="1126"/>
        <w:gridCol w:w="1160"/>
        <w:gridCol w:w="1307"/>
        <w:gridCol w:w="1307"/>
      </w:tblGrid>
      <w:tr w:rsidR="0014254A" w:rsidTr="00BF0292">
        <w:trPr>
          <w:trHeight w:val="576"/>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b/>
                <w:bCs/>
                <w:color w:val="000000"/>
                <w:sz w:val="22"/>
                <w:szCs w:val="22"/>
              </w:rPr>
            </w:pPr>
            <w:r>
              <w:rPr>
                <w:rFonts w:ascii="Calibri" w:hAnsi="Calibri"/>
                <w:b/>
                <w:bCs/>
                <w:color w:val="000000"/>
                <w:sz w:val="22"/>
                <w:szCs w:val="22"/>
              </w:rPr>
              <w:t xml:space="preserve">Board Member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b/>
                <w:bCs/>
                <w:color w:val="000000"/>
                <w:sz w:val="22"/>
                <w:szCs w:val="22"/>
              </w:rPr>
            </w:pPr>
            <w:r>
              <w:rPr>
                <w:rFonts w:ascii="Calibri" w:hAnsi="Calibri"/>
                <w:b/>
                <w:bCs/>
                <w:color w:val="000000"/>
                <w:sz w:val="22"/>
                <w:szCs w:val="22"/>
              </w:rPr>
              <w:t xml:space="preserve">Attending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14254A" w:rsidRDefault="0014254A" w:rsidP="00BF0292">
            <w:pPr>
              <w:jc w:val="center"/>
              <w:rPr>
                <w:rFonts w:ascii="Calibri" w:hAnsi="Calibri"/>
                <w:b/>
                <w:bCs/>
                <w:color w:val="000000"/>
                <w:sz w:val="22"/>
                <w:szCs w:val="22"/>
              </w:rPr>
            </w:pPr>
            <w:r>
              <w:rPr>
                <w:rFonts w:ascii="Calibri" w:hAnsi="Calibri"/>
                <w:b/>
                <w:bCs/>
                <w:color w:val="000000"/>
                <w:sz w:val="22"/>
                <w:szCs w:val="22"/>
              </w:rPr>
              <w:t xml:space="preserve"># of Attendees </w:t>
            </w:r>
          </w:p>
        </w:tc>
        <w:tc>
          <w:tcPr>
            <w:tcW w:w="1307" w:type="dxa"/>
            <w:tcBorders>
              <w:top w:val="single" w:sz="4" w:space="0" w:color="auto"/>
              <w:left w:val="nil"/>
              <w:bottom w:val="single" w:sz="4" w:space="0" w:color="auto"/>
              <w:right w:val="single" w:sz="4" w:space="0" w:color="auto"/>
            </w:tcBorders>
          </w:tcPr>
          <w:p w:rsidR="0014254A" w:rsidRDefault="0014254A" w:rsidP="00BF0292">
            <w:pPr>
              <w:jc w:val="center"/>
              <w:rPr>
                <w:rFonts w:ascii="Calibri" w:hAnsi="Calibri"/>
                <w:b/>
                <w:bCs/>
                <w:color w:val="000000"/>
                <w:sz w:val="22"/>
                <w:szCs w:val="22"/>
              </w:rPr>
            </w:pPr>
            <w:r>
              <w:rPr>
                <w:rFonts w:ascii="Calibri" w:hAnsi="Calibri"/>
                <w:b/>
                <w:bCs/>
                <w:color w:val="000000"/>
                <w:sz w:val="22"/>
                <w:szCs w:val="22"/>
              </w:rPr>
              <w:t>Hotel Reservation Needed</w:t>
            </w:r>
          </w:p>
        </w:tc>
        <w:tc>
          <w:tcPr>
            <w:tcW w:w="1307" w:type="dxa"/>
            <w:tcBorders>
              <w:top w:val="single" w:sz="4" w:space="0" w:color="auto"/>
              <w:left w:val="nil"/>
              <w:bottom w:val="single" w:sz="4" w:space="0" w:color="auto"/>
              <w:right w:val="single" w:sz="4" w:space="0" w:color="auto"/>
            </w:tcBorders>
          </w:tcPr>
          <w:p w:rsidR="0014254A" w:rsidRDefault="0014254A" w:rsidP="00BF0292">
            <w:pPr>
              <w:jc w:val="center"/>
              <w:rPr>
                <w:rFonts w:ascii="Calibri" w:hAnsi="Calibri"/>
                <w:b/>
                <w:bCs/>
                <w:color w:val="000000"/>
                <w:sz w:val="22"/>
                <w:szCs w:val="22"/>
              </w:rPr>
            </w:pPr>
            <w:r>
              <w:rPr>
                <w:rFonts w:ascii="Calibri" w:hAnsi="Calibri"/>
                <w:b/>
                <w:bCs/>
                <w:color w:val="000000"/>
                <w:sz w:val="22"/>
                <w:szCs w:val="22"/>
              </w:rPr>
              <w:t xml:space="preserve">Number of Nights Attending </w:t>
            </w:r>
          </w:p>
        </w:tc>
      </w:tr>
      <w:tr w:rsidR="0014254A" w:rsidTr="00BF0292">
        <w:trPr>
          <w:trHeight w:val="288"/>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54A" w:rsidRDefault="0014254A" w:rsidP="00BF0292">
            <w:pPr>
              <w:rPr>
                <w:rFonts w:ascii="Calibri" w:hAnsi="Calibri"/>
                <w:color w:val="000000"/>
                <w:sz w:val="22"/>
                <w:szCs w:val="22"/>
              </w:rPr>
            </w:pPr>
            <w:r>
              <w:rPr>
                <w:rFonts w:ascii="Calibri" w:hAnsi="Calibri"/>
                <w:color w:val="000000"/>
                <w:sz w:val="22"/>
                <w:szCs w:val="22"/>
              </w:rPr>
              <w:t xml:space="preserve">Louis </w:t>
            </w:r>
            <w:proofErr w:type="spellStart"/>
            <w:r>
              <w:rPr>
                <w:rFonts w:ascii="Calibri" w:hAnsi="Calibri"/>
                <w:color w:val="000000"/>
                <w:sz w:val="22"/>
                <w:szCs w:val="22"/>
              </w:rPr>
              <w:t>Aveta</w:t>
            </w:r>
            <w:proofErr w:type="spellEnd"/>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54A" w:rsidRDefault="0014254A" w:rsidP="00BF0292">
            <w:pPr>
              <w:jc w:val="center"/>
              <w:rPr>
                <w:rFonts w:ascii="Calibri" w:hAnsi="Calibri"/>
                <w:color w:val="000000"/>
                <w:sz w:val="22"/>
                <w:szCs w:val="22"/>
              </w:rPr>
            </w:pPr>
            <w:r>
              <w:rPr>
                <w:rFonts w:ascii="Calibri" w:hAnsi="Calibri"/>
                <w:color w:val="000000"/>
                <w:sz w:val="22"/>
                <w:szCs w:val="22"/>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54A" w:rsidRDefault="0014254A" w:rsidP="00BF0292">
            <w:pPr>
              <w:jc w:val="center"/>
              <w:rPr>
                <w:rFonts w:ascii="Calibri" w:hAnsi="Calibri"/>
                <w:color w:val="000000"/>
                <w:sz w:val="22"/>
                <w:szCs w:val="22"/>
              </w:rPr>
            </w:pPr>
            <w:r>
              <w:rPr>
                <w:rFonts w:ascii="Calibri" w:hAnsi="Calibri"/>
                <w:color w:val="000000"/>
                <w:sz w:val="22"/>
                <w:szCs w:val="22"/>
              </w:rPr>
              <w:t>2</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r>
              <w:rPr>
                <w:rFonts w:ascii="Calibri" w:hAnsi="Calibri"/>
                <w:color w:val="000000"/>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p>
        </w:tc>
      </w:tr>
      <w:tr w:rsidR="0014254A" w:rsidTr="00BF0292">
        <w:trPr>
          <w:trHeight w:val="288"/>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rPr>
                <w:rFonts w:ascii="Calibri" w:hAnsi="Calibri"/>
                <w:color w:val="000000"/>
                <w:sz w:val="22"/>
                <w:szCs w:val="22"/>
              </w:rPr>
            </w:pPr>
            <w:r>
              <w:rPr>
                <w:rFonts w:ascii="Calibri" w:hAnsi="Calibri"/>
                <w:color w:val="000000"/>
                <w:sz w:val="22"/>
                <w:szCs w:val="22"/>
              </w:rPr>
              <w:t>Martin Booth</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2</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r>
              <w:rPr>
                <w:rFonts w:ascii="Calibri" w:hAnsi="Calibri"/>
                <w:color w:val="000000"/>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p>
        </w:tc>
      </w:tr>
      <w:tr w:rsidR="0014254A" w:rsidTr="00BF0292">
        <w:trPr>
          <w:trHeight w:val="288"/>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rPr>
                <w:rFonts w:ascii="Calibri" w:hAnsi="Calibri"/>
                <w:color w:val="000000"/>
                <w:sz w:val="22"/>
                <w:szCs w:val="22"/>
              </w:rPr>
            </w:pPr>
            <w:r>
              <w:rPr>
                <w:rFonts w:ascii="Calibri" w:hAnsi="Calibri"/>
                <w:color w:val="000000"/>
                <w:sz w:val="22"/>
                <w:szCs w:val="22"/>
              </w:rPr>
              <w:t>Gustavo Gomez</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2</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r>
              <w:rPr>
                <w:rFonts w:ascii="Calibri" w:hAnsi="Calibri"/>
                <w:color w:val="000000"/>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p>
        </w:tc>
      </w:tr>
      <w:tr w:rsidR="0014254A" w:rsidTr="00BF0292">
        <w:trPr>
          <w:trHeight w:val="288"/>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rPr>
                <w:rFonts w:ascii="Calibri" w:hAnsi="Calibri"/>
                <w:color w:val="000000"/>
                <w:sz w:val="22"/>
                <w:szCs w:val="22"/>
              </w:rPr>
            </w:pPr>
            <w:r>
              <w:rPr>
                <w:rFonts w:ascii="Calibri" w:hAnsi="Calibri"/>
                <w:color w:val="000000"/>
                <w:sz w:val="22"/>
                <w:szCs w:val="22"/>
              </w:rPr>
              <w:t xml:space="preserve">Louis </w:t>
            </w:r>
            <w:proofErr w:type="spellStart"/>
            <w:r>
              <w:rPr>
                <w:rFonts w:ascii="Calibri" w:hAnsi="Calibri"/>
                <w:color w:val="000000"/>
                <w:sz w:val="22"/>
                <w:szCs w:val="22"/>
              </w:rPr>
              <w:t>Lynaugh</w:t>
            </w:r>
            <w:proofErr w:type="spellEnd"/>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Yes</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2</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r>
              <w:rPr>
                <w:rFonts w:ascii="Calibri" w:hAnsi="Calibri"/>
                <w:color w:val="000000"/>
                <w:sz w:val="22"/>
                <w:szCs w:val="22"/>
              </w:rPr>
              <w:t>No</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r>
              <w:rPr>
                <w:rFonts w:ascii="Calibri" w:hAnsi="Calibri"/>
                <w:color w:val="000000"/>
                <w:sz w:val="22"/>
                <w:szCs w:val="22"/>
              </w:rPr>
              <w:t>3</w:t>
            </w:r>
          </w:p>
        </w:tc>
      </w:tr>
      <w:tr w:rsidR="0014254A" w:rsidTr="00BF0292">
        <w:trPr>
          <w:trHeight w:val="288"/>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54A" w:rsidRDefault="0014254A" w:rsidP="00BF0292">
            <w:pPr>
              <w:rPr>
                <w:rFonts w:ascii="Calibri" w:hAnsi="Calibri"/>
                <w:color w:val="000000"/>
                <w:sz w:val="22"/>
                <w:szCs w:val="22"/>
              </w:rPr>
            </w:pPr>
            <w:r>
              <w:rPr>
                <w:rFonts w:ascii="Calibri" w:hAnsi="Calibri"/>
                <w:color w:val="000000"/>
                <w:sz w:val="22"/>
                <w:szCs w:val="22"/>
              </w:rPr>
              <w:t>Francisco Martinez</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54A" w:rsidRDefault="0014254A" w:rsidP="00BF0292">
            <w:pPr>
              <w:jc w:val="center"/>
              <w:rPr>
                <w:rFonts w:ascii="Calibri" w:hAnsi="Calibri"/>
                <w:color w:val="000000"/>
                <w:sz w:val="22"/>
                <w:szCs w:val="22"/>
              </w:rPr>
            </w:pPr>
            <w:r>
              <w:rPr>
                <w:rFonts w:ascii="Calibri" w:hAnsi="Calibri"/>
                <w:color w:val="000000"/>
                <w:sz w:val="22"/>
                <w:szCs w:val="22"/>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54A" w:rsidRDefault="0014254A" w:rsidP="00BF0292">
            <w:pPr>
              <w:jc w:val="center"/>
              <w:rPr>
                <w:rFonts w:ascii="Calibri" w:hAnsi="Calibri"/>
                <w:color w:val="000000"/>
                <w:sz w:val="22"/>
                <w:szCs w:val="22"/>
              </w:rPr>
            </w:pPr>
            <w:r>
              <w:rPr>
                <w:rFonts w:ascii="Calibri" w:hAnsi="Calibri"/>
                <w:color w:val="000000"/>
                <w:sz w:val="22"/>
                <w:szCs w:val="22"/>
              </w:rPr>
              <w:t>2</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r>
              <w:rPr>
                <w:rFonts w:ascii="Calibri" w:hAnsi="Calibri"/>
                <w:color w:val="000000"/>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p>
        </w:tc>
      </w:tr>
      <w:tr w:rsidR="0014254A" w:rsidTr="00BF0292">
        <w:trPr>
          <w:trHeight w:val="288"/>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rPr>
                <w:rFonts w:ascii="Calibri" w:hAnsi="Calibri"/>
                <w:color w:val="000000"/>
                <w:sz w:val="22"/>
                <w:szCs w:val="22"/>
              </w:rPr>
            </w:pPr>
            <w:r>
              <w:rPr>
                <w:rFonts w:ascii="Calibri" w:hAnsi="Calibri"/>
                <w:color w:val="000000"/>
                <w:sz w:val="22"/>
                <w:szCs w:val="22"/>
              </w:rPr>
              <w:t>Nick Morin</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2</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r>
              <w:rPr>
                <w:rFonts w:ascii="Calibri" w:hAnsi="Calibri"/>
                <w:color w:val="000000"/>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p>
        </w:tc>
      </w:tr>
      <w:tr w:rsidR="0014254A" w:rsidTr="00BF0292">
        <w:trPr>
          <w:trHeight w:val="288"/>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54A" w:rsidRDefault="0014254A" w:rsidP="00BF0292">
            <w:pPr>
              <w:rPr>
                <w:rFonts w:ascii="Calibri" w:hAnsi="Calibri"/>
                <w:color w:val="000000"/>
                <w:sz w:val="22"/>
                <w:szCs w:val="22"/>
              </w:rPr>
            </w:pPr>
            <w:r>
              <w:rPr>
                <w:rFonts w:ascii="Calibri" w:hAnsi="Calibri"/>
                <w:color w:val="000000"/>
                <w:sz w:val="22"/>
                <w:szCs w:val="22"/>
              </w:rPr>
              <w:t>Kenneth Schmitt</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54A" w:rsidRDefault="0014254A" w:rsidP="00BF0292">
            <w:pPr>
              <w:jc w:val="center"/>
              <w:rPr>
                <w:rFonts w:ascii="Calibri" w:hAnsi="Calibri"/>
                <w:color w:val="000000"/>
                <w:sz w:val="22"/>
                <w:szCs w:val="22"/>
              </w:rPr>
            </w:pPr>
            <w:r>
              <w:rPr>
                <w:rFonts w:ascii="Calibri" w:hAnsi="Calibri"/>
                <w:color w:val="000000"/>
                <w:sz w:val="22"/>
                <w:szCs w:val="22"/>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54A" w:rsidRDefault="0014254A" w:rsidP="00BF0292">
            <w:pPr>
              <w:jc w:val="center"/>
              <w:rPr>
                <w:rFonts w:ascii="Calibri" w:hAnsi="Calibri"/>
                <w:color w:val="000000"/>
                <w:sz w:val="22"/>
                <w:szCs w:val="22"/>
              </w:rPr>
            </w:pPr>
            <w:r>
              <w:rPr>
                <w:rFonts w:ascii="Calibri" w:hAnsi="Calibri"/>
                <w:color w:val="000000"/>
                <w:sz w:val="22"/>
                <w:szCs w:val="22"/>
              </w:rPr>
              <w:t>2</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r>
              <w:rPr>
                <w:rFonts w:ascii="Calibri" w:hAnsi="Calibri"/>
                <w:color w:val="000000"/>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p>
        </w:tc>
      </w:tr>
      <w:tr w:rsidR="0014254A" w:rsidTr="00BF0292">
        <w:trPr>
          <w:trHeight w:val="288"/>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rPr>
                <w:rFonts w:ascii="Calibri" w:hAnsi="Calibri"/>
                <w:color w:val="000000"/>
                <w:sz w:val="22"/>
                <w:szCs w:val="22"/>
              </w:rPr>
            </w:pPr>
            <w:r>
              <w:rPr>
                <w:rFonts w:ascii="Calibri" w:hAnsi="Calibri"/>
                <w:color w:val="000000"/>
                <w:sz w:val="22"/>
                <w:szCs w:val="22"/>
              </w:rPr>
              <w:t xml:space="preserve">Diane </w:t>
            </w:r>
            <w:proofErr w:type="spellStart"/>
            <w:r>
              <w:rPr>
                <w:rFonts w:ascii="Calibri" w:hAnsi="Calibri"/>
                <w:color w:val="000000"/>
                <w:sz w:val="22"/>
                <w:szCs w:val="22"/>
              </w:rPr>
              <w:t>Testa</w:t>
            </w:r>
            <w:proofErr w:type="spellEnd"/>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2</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r>
              <w:rPr>
                <w:rFonts w:ascii="Calibri" w:hAnsi="Calibri"/>
                <w:color w:val="000000"/>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p>
        </w:tc>
      </w:tr>
      <w:tr w:rsidR="0014254A" w:rsidTr="00BF0292">
        <w:trPr>
          <w:trHeight w:val="288"/>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rPr>
                <w:rFonts w:ascii="Calibri" w:hAnsi="Calibri"/>
                <w:color w:val="000000"/>
                <w:sz w:val="22"/>
                <w:szCs w:val="22"/>
              </w:rPr>
            </w:pPr>
            <w:r>
              <w:rPr>
                <w:rFonts w:ascii="Calibri" w:hAnsi="Calibri"/>
                <w:color w:val="000000"/>
                <w:sz w:val="22"/>
                <w:szCs w:val="22"/>
              </w:rPr>
              <w:t>Maria Travers</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1</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r>
              <w:rPr>
                <w:rFonts w:ascii="Calibri" w:hAnsi="Calibri"/>
                <w:color w:val="000000"/>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p>
        </w:tc>
      </w:tr>
      <w:tr w:rsidR="0014254A" w:rsidTr="00BF0292">
        <w:trPr>
          <w:trHeight w:val="288"/>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rPr>
                <w:rFonts w:ascii="Calibri" w:hAnsi="Calibri"/>
                <w:color w:val="000000"/>
                <w:sz w:val="22"/>
                <w:szCs w:val="22"/>
              </w:rPr>
            </w:pPr>
            <w:r>
              <w:rPr>
                <w:rFonts w:ascii="Calibri" w:hAnsi="Calibri"/>
                <w:color w:val="000000"/>
                <w:sz w:val="22"/>
                <w:szCs w:val="22"/>
              </w:rPr>
              <w:t xml:space="preserve">Dr. David </w:t>
            </w:r>
            <w:proofErr w:type="spellStart"/>
            <w:r>
              <w:rPr>
                <w:rFonts w:ascii="Calibri" w:hAnsi="Calibri"/>
                <w:color w:val="000000"/>
                <w:sz w:val="22"/>
                <w:szCs w:val="22"/>
              </w:rPr>
              <w:t>Sleppin</w:t>
            </w:r>
            <w:proofErr w:type="spellEnd"/>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Yes</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1</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r>
              <w:rPr>
                <w:rFonts w:ascii="Calibri" w:hAnsi="Calibri"/>
                <w:color w:val="000000"/>
                <w:sz w:val="22"/>
                <w:szCs w:val="22"/>
              </w:rPr>
              <w:t>No</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p>
        </w:tc>
      </w:tr>
      <w:tr w:rsidR="0014254A" w:rsidTr="00BF0292">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54A" w:rsidRDefault="0014254A" w:rsidP="00BF0292">
            <w:pPr>
              <w:rPr>
                <w:rFonts w:ascii="Calibri" w:hAnsi="Calibri"/>
                <w:color w:val="000000"/>
                <w:sz w:val="22"/>
                <w:szCs w:val="22"/>
              </w:rPr>
            </w:pPr>
            <w:r>
              <w:rPr>
                <w:rFonts w:ascii="Calibri" w:hAnsi="Calibri"/>
                <w:color w:val="000000"/>
                <w:sz w:val="22"/>
                <w:szCs w:val="22"/>
              </w:rPr>
              <w:t xml:space="preserve">Stephen </w:t>
            </w:r>
            <w:proofErr w:type="spellStart"/>
            <w:r>
              <w:rPr>
                <w:rFonts w:ascii="Calibri" w:hAnsi="Calibri"/>
                <w:color w:val="000000"/>
                <w:sz w:val="22"/>
                <w:szCs w:val="22"/>
              </w:rPr>
              <w:t>Pellino</w:t>
            </w:r>
            <w:proofErr w:type="spellEnd"/>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54A" w:rsidRDefault="0014254A" w:rsidP="00BF0292">
            <w:pPr>
              <w:jc w:val="center"/>
              <w:rPr>
                <w:rFonts w:ascii="Calibri" w:hAnsi="Calibri"/>
                <w:color w:val="000000"/>
                <w:sz w:val="22"/>
                <w:szCs w:val="22"/>
              </w:rPr>
            </w:pPr>
            <w:r>
              <w:rPr>
                <w:rFonts w:ascii="Calibri" w:hAnsi="Calibri"/>
                <w:color w:val="000000"/>
                <w:sz w:val="22"/>
                <w:szCs w:val="22"/>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54A" w:rsidRDefault="0014254A" w:rsidP="00BF0292">
            <w:pPr>
              <w:jc w:val="center"/>
              <w:rPr>
                <w:rFonts w:ascii="Calibri" w:hAnsi="Calibri"/>
                <w:color w:val="000000"/>
                <w:sz w:val="22"/>
                <w:szCs w:val="22"/>
              </w:rPr>
            </w:pPr>
            <w:r>
              <w:rPr>
                <w:rFonts w:ascii="Calibri" w:hAnsi="Calibri"/>
                <w:color w:val="000000"/>
                <w:sz w:val="22"/>
                <w:szCs w:val="22"/>
              </w:rPr>
              <w:t>2</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r>
              <w:rPr>
                <w:rFonts w:ascii="Calibri" w:hAnsi="Calibri"/>
                <w:color w:val="000000"/>
                <w:sz w:val="22"/>
                <w:szCs w:val="22"/>
              </w:rPr>
              <w:t>Yes</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p>
        </w:tc>
      </w:tr>
      <w:tr w:rsidR="0014254A" w:rsidTr="00BF0292">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rPr>
                <w:rFonts w:ascii="Calibri" w:hAnsi="Calibri"/>
                <w:color w:val="000000"/>
                <w:sz w:val="22"/>
                <w:szCs w:val="22"/>
              </w:rPr>
            </w:pPr>
            <w:r>
              <w:rPr>
                <w:rFonts w:ascii="Calibri" w:hAnsi="Calibri"/>
                <w:color w:val="000000"/>
                <w:sz w:val="22"/>
                <w:szCs w:val="22"/>
              </w:rPr>
              <w:t xml:space="preserve">John M </w:t>
            </w:r>
            <w:proofErr w:type="spellStart"/>
            <w:r>
              <w:rPr>
                <w:rFonts w:ascii="Calibri" w:hAnsi="Calibri"/>
                <w:color w:val="000000"/>
                <w:sz w:val="22"/>
                <w:szCs w:val="22"/>
              </w:rPr>
              <w:t>Bussanich</w:t>
            </w:r>
            <w:proofErr w:type="spellEnd"/>
            <w:r>
              <w:rPr>
                <w:rFonts w:ascii="Calibri" w:hAnsi="Calibri"/>
                <w:color w:val="000000"/>
                <w:sz w:val="22"/>
                <w:szCs w:val="22"/>
              </w:rPr>
              <w:t xml:space="preserve">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Yes</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54A" w:rsidRDefault="0014254A" w:rsidP="00BF0292">
            <w:pPr>
              <w:jc w:val="center"/>
              <w:rPr>
                <w:rFonts w:ascii="Calibri" w:hAnsi="Calibri"/>
                <w:color w:val="000000"/>
                <w:sz w:val="22"/>
                <w:szCs w:val="22"/>
              </w:rPr>
            </w:pPr>
            <w:r>
              <w:rPr>
                <w:rFonts w:ascii="Calibri" w:hAnsi="Calibri"/>
                <w:color w:val="000000"/>
                <w:sz w:val="22"/>
                <w:szCs w:val="22"/>
              </w:rPr>
              <w:t>1</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r>
              <w:rPr>
                <w:rFonts w:ascii="Calibri" w:hAnsi="Calibri"/>
                <w:color w:val="000000"/>
                <w:sz w:val="22"/>
                <w:szCs w:val="22"/>
              </w:rPr>
              <w:t>No</w:t>
            </w:r>
          </w:p>
        </w:tc>
        <w:tc>
          <w:tcPr>
            <w:tcW w:w="1307" w:type="dxa"/>
            <w:tcBorders>
              <w:top w:val="single" w:sz="4" w:space="0" w:color="auto"/>
              <w:left w:val="single" w:sz="4" w:space="0" w:color="auto"/>
              <w:bottom w:val="single" w:sz="4" w:space="0" w:color="auto"/>
              <w:right w:val="single" w:sz="4" w:space="0" w:color="auto"/>
            </w:tcBorders>
          </w:tcPr>
          <w:p w:rsidR="0014254A" w:rsidRDefault="0014254A" w:rsidP="00BF0292">
            <w:pPr>
              <w:jc w:val="center"/>
              <w:rPr>
                <w:rFonts w:ascii="Calibri" w:hAnsi="Calibri"/>
                <w:color w:val="000000"/>
                <w:sz w:val="22"/>
                <w:szCs w:val="22"/>
              </w:rPr>
            </w:pPr>
            <w:r>
              <w:rPr>
                <w:rFonts w:ascii="Calibri" w:hAnsi="Calibri"/>
                <w:color w:val="000000"/>
                <w:sz w:val="22"/>
                <w:szCs w:val="22"/>
              </w:rPr>
              <w:t>2</w:t>
            </w:r>
          </w:p>
        </w:tc>
      </w:tr>
      <w:tr w:rsidR="0014254A" w:rsidTr="00BF0292">
        <w:trPr>
          <w:trHeight w:val="312"/>
          <w:jc w:val="center"/>
        </w:trPr>
        <w:tc>
          <w:tcPr>
            <w:tcW w:w="3271" w:type="dxa"/>
            <w:gridSpan w:val="2"/>
            <w:tcBorders>
              <w:top w:val="single" w:sz="4" w:space="0" w:color="auto"/>
              <w:left w:val="nil"/>
              <w:bottom w:val="double" w:sz="6" w:space="0" w:color="auto"/>
              <w:right w:val="nil"/>
            </w:tcBorders>
            <w:shd w:val="clear" w:color="auto" w:fill="auto"/>
            <w:noWrap/>
            <w:vAlign w:val="bottom"/>
            <w:hideMark/>
          </w:tcPr>
          <w:p w:rsidR="0014254A" w:rsidRDefault="0014254A" w:rsidP="00BF0292">
            <w:pPr>
              <w:jc w:val="center"/>
              <w:rPr>
                <w:rFonts w:ascii="Calibri" w:hAnsi="Calibri"/>
                <w:b/>
                <w:bCs/>
                <w:color w:val="000000"/>
                <w:sz w:val="22"/>
                <w:szCs w:val="22"/>
              </w:rPr>
            </w:pPr>
            <w:r>
              <w:rPr>
                <w:rFonts w:ascii="Calibri" w:hAnsi="Calibri"/>
                <w:b/>
                <w:bCs/>
                <w:color w:val="000000"/>
                <w:sz w:val="22"/>
                <w:szCs w:val="22"/>
              </w:rPr>
              <w:t>Total</w:t>
            </w:r>
          </w:p>
        </w:tc>
        <w:tc>
          <w:tcPr>
            <w:tcW w:w="1160" w:type="dxa"/>
            <w:tcBorders>
              <w:top w:val="single" w:sz="4" w:space="0" w:color="auto"/>
              <w:left w:val="nil"/>
              <w:bottom w:val="double" w:sz="6" w:space="0" w:color="auto"/>
              <w:right w:val="nil"/>
            </w:tcBorders>
            <w:shd w:val="clear" w:color="auto" w:fill="auto"/>
            <w:noWrap/>
            <w:vAlign w:val="bottom"/>
            <w:hideMark/>
          </w:tcPr>
          <w:p w:rsidR="0014254A" w:rsidRDefault="0014254A" w:rsidP="00BF0292">
            <w:pPr>
              <w:jc w:val="center"/>
              <w:rPr>
                <w:rFonts w:ascii="Calibri" w:hAnsi="Calibri"/>
                <w:b/>
                <w:bCs/>
                <w:color w:val="000000"/>
                <w:sz w:val="22"/>
                <w:szCs w:val="22"/>
              </w:rPr>
            </w:pPr>
            <w:r>
              <w:rPr>
                <w:rFonts w:ascii="Calibri" w:hAnsi="Calibri"/>
                <w:b/>
                <w:bCs/>
                <w:color w:val="000000"/>
                <w:sz w:val="22"/>
                <w:szCs w:val="22"/>
              </w:rPr>
              <w:t>21</w:t>
            </w:r>
          </w:p>
        </w:tc>
        <w:tc>
          <w:tcPr>
            <w:tcW w:w="1307" w:type="dxa"/>
            <w:tcBorders>
              <w:top w:val="single" w:sz="4" w:space="0" w:color="auto"/>
              <w:left w:val="nil"/>
              <w:bottom w:val="double" w:sz="6" w:space="0" w:color="auto"/>
              <w:right w:val="nil"/>
            </w:tcBorders>
          </w:tcPr>
          <w:p w:rsidR="0014254A" w:rsidRDefault="0014254A" w:rsidP="00BF0292">
            <w:pPr>
              <w:jc w:val="center"/>
              <w:rPr>
                <w:rFonts w:ascii="Calibri" w:hAnsi="Calibri"/>
                <w:b/>
                <w:bCs/>
                <w:color w:val="000000"/>
                <w:sz w:val="22"/>
                <w:szCs w:val="22"/>
              </w:rPr>
            </w:pPr>
          </w:p>
        </w:tc>
        <w:tc>
          <w:tcPr>
            <w:tcW w:w="1307" w:type="dxa"/>
            <w:tcBorders>
              <w:top w:val="single" w:sz="4" w:space="0" w:color="auto"/>
              <w:left w:val="nil"/>
              <w:bottom w:val="double" w:sz="6" w:space="0" w:color="auto"/>
              <w:right w:val="nil"/>
            </w:tcBorders>
          </w:tcPr>
          <w:p w:rsidR="0014254A" w:rsidRDefault="0014254A" w:rsidP="00BF0292">
            <w:pPr>
              <w:jc w:val="center"/>
              <w:rPr>
                <w:rFonts w:ascii="Calibri" w:hAnsi="Calibri"/>
                <w:b/>
                <w:bCs/>
                <w:color w:val="000000"/>
                <w:sz w:val="22"/>
                <w:szCs w:val="22"/>
              </w:rPr>
            </w:pPr>
          </w:p>
        </w:tc>
      </w:tr>
    </w:tbl>
    <w:p w:rsidR="0014254A" w:rsidRDefault="0014254A" w:rsidP="0014254A">
      <w:pPr>
        <w:rPr>
          <w:b/>
        </w:rPr>
      </w:pPr>
    </w:p>
    <w:p w:rsidR="003A0271" w:rsidRDefault="003A0271" w:rsidP="003A027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360"/>
        </w:tabs>
        <w:ind w:left="720"/>
        <w:rPr>
          <w:rFonts w:ascii="Arial" w:eastAsia="Arial" w:hAnsi="Arial" w:cs="Arial"/>
          <w:color w:val="000000"/>
        </w:rPr>
      </w:pPr>
      <w:r w:rsidRPr="00E30B27">
        <w:rPr>
          <w:rFonts w:eastAsia="Arial"/>
          <w:color w:val="000000"/>
        </w:rPr>
        <w:tab/>
        <w:t xml:space="preserve">               </w:t>
      </w:r>
    </w:p>
    <w:p w:rsidR="003A0271" w:rsidRDefault="003A0271" w:rsidP="003A0271">
      <w:r>
        <w:lastRenderedPageBreak/>
        <w:t xml:space="preserve">Motion was made by Mrs. Travers seconded by Mr. </w:t>
      </w:r>
      <w:r w:rsidR="0014254A">
        <w:t xml:space="preserve">Booth </w:t>
      </w:r>
      <w:r>
        <w:t xml:space="preserve">to approve above Items A to </w:t>
      </w:r>
      <w:r w:rsidR="0014254A">
        <w:t>QQ</w:t>
      </w:r>
      <w:r>
        <w:t>.  All Board Members present voted yes. Mr</w:t>
      </w:r>
      <w:r w:rsidR="008635EC">
        <w:t>.</w:t>
      </w:r>
      <w:r>
        <w:t xml:space="preserve"> </w:t>
      </w:r>
      <w:r w:rsidR="0014254A">
        <w:t xml:space="preserve">Travers </w:t>
      </w:r>
      <w:r>
        <w:t xml:space="preserve">abstained on </w:t>
      </w:r>
      <w:r w:rsidR="008635EC">
        <w:t xml:space="preserve">Letter </w:t>
      </w:r>
      <w:r w:rsidR="0014254A">
        <w:t>X</w:t>
      </w:r>
      <w:r w:rsidR="00DC575F">
        <w:t xml:space="preserve"> &amp; </w:t>
      </w:r>
      <w:r w:rsidR="0014254A">
        <w:t>CC</w:t>
      </w:r>
      <w:r w:rsidR="008635EC">
        <w:t xml:space="preserve">. </w:t>
      </w:r>
    </w:p>
    <w:p w:rsidR="004213A7" w:rsidRDefault="004213A7">
      <w:pPr>
        <w:rPr>
          <w:b/>
          <w:bCs/>
        </w:rPr>
      </w:pPr>
    </w:p>
    <w:p w:rsidR="00246DCE" w:rsidRDefault="00246DCE">
      <w:pPr>
        <w:pStyle w:val="Heading2"/>
      </w:pPr>
      <w:r>
        <w:t>ATTORNEY’S REPORT</w:t>
      </w:r>
    </w:p>
    <w:p w:rsidR="0014254A" w:rsidRPr="0014254A" w:rsidRDefault="0014254A">
      <w:pPr>
        <w:pStyle w:val="Heading2"/>
        <w:rPr>
          <w:b w:val="0"/>
        </w:rPr>
      </w:pPr>
      <w:r w:rsidRPr="0014254A">
        <w:rPr>
          <w:b w:val="0"/>
          <w:spacing w:val="-3"/>
        </w:rPr>
        <w:t xml:space="preserve">Mr. </w:t>
      </w:r>
      <w:proofErr w:type="spellStart"/>
      <w:r w:rsidRPr="0014254A">
        <w:rPr>
          <w:b w:val="0"/>
          <w:spacing w:val="-3"/>
        </w:rPr>
        <w:t>Pellino</w:t>
      </w:r>
      <w:proofErr w:type="spellEnd"/>
      <w:r w:rsidRPr="0014254A">
        <w:rPr>
          <w:b w:val="0"/>
          <w:spacing w:val="-3"/>
        </w:rPr>
        <w:t xml:space="preserve"> discussed the </w:t>
      </w:r>
      <w:proofErr w:type="spellStart"/>
      <w:r w:rsidRPr="0014254A">
        <w:rPr>
          <w:b w:val="0"/>
          <w:spacing w:val="-3"/>
        </w:rPr>
        <w:t>Interlocal</w:t>
      </w:r>
      <w:proofErr w:type="spellEnd"/>
      <w:r w:rsidRPr="0014254A">
        <w:rPr>
          <w:b w:val="0"/>
          <w:spacing w:val="-3"/>
        </w:rPr>
        <w:t xml:space="preserve"> Agreement to facilitate the safety of Fairview Schools.  An agreement will be established between Fairview Board of Edu</w:t>
      </w:r>
      <w:bookmarkStart w:id="0" w:name="_GoBack"/>
      <w:bookmarkEnd w:id="0"/>
      <w:r w:rsidRPr="0014254A">
        <w:rPr>
          <w:b w:val="0"/>
          <w:spacing w:val="-3"/>
        </w:rPr>
        <w:t>cation and Borough of Fairview</w:t>
      </w:r>
      <w:r>
        <w:rPr>
          <w:b w:val="0"/>
          <w:spacing w:val="-3"/>
        </w:rPr>
        <w:t xml:space="preserve">.  </w:t>
      </w:r>
      <w:r w:rsidR="00223DB8">
        <w:rPr>
          <w:b w:val="0"/>
          <w:spacing w:val="-3"/>
        </w:rPr>
        <w:t xml:space="preserve">This agreement will ensure </w:t>
      </w:r>
      <w:r w:rsidR="00223DB8">
        <w:rPr>
          <w:b w:val="0"/>
          <w:spacing w:val="-3"/>
        </w:rPr>
        <w:t xml:space="preserve">that </w:t>
      </w:r>
      <w:r w:rsidR="00223DB8">
        <w:rPr>
          <w:b w:val="0"/>
          <w:spacing w:val="-3"/>
        </w:rPr>
        <w:t xml:space="preserve">qualified safety officers </w:t>
      </w:r>
      <w:r w:rsidR="00223DB8">
        <w:rPr>
          <w:b w:val="0"/>
          <w:spacing w:val="-3"/>
        </w:rPr>
        <w:t>will be stationed</w:t>
      </w:r>
      <w:r w:rsidR="00223DB8">
        <w:rPr>
          <w:b w:val="0"/>
          <w:spacing w:val="-3"/>
        </w:rPr>
        <w:t xml:space="preserve"> at each of the 4 school buildings for the Fairview Board of Education.</w:t>
      </w:r>
      <w:r w:rsidR="00223DB8">
        <w:rPr>
          <w:b w:val="0"/>
          <w:spacing w:val="-3"/>
        </w:rPr>
        <w:t xml:space="preserve">  This provides another level of safety for the students and faculty of the Fairview Board of Education.  </w:t>
      </w:r>
      <w:r>
        <w:rPr>
          <w:b w:val="0"/>
          <w:spacing w:val="-3"/>
        </w:rPr>
        <w:t xml:space="preserve">Mrs. </w:t>
      </w:r>
      <w:proofErr w:type="spellStart"/>
      <w:r>
        <w:rPr>
          <w:b w:val="0"/>
          <w:spacing w:val="-3"/>
        </w:rPr>
        <w:t>Testa</w:t>
      </w:r>
      <w:proofErr w:type="spellEnd"/>
      <w:r>
        <w:rPr>
          <w:b w:val="0"/>
          <w:spacing w:val="-3"/>
        </w:rPr>
        <w:t xml:space="preserve">, Mrs. Travers and Mr. Gomez abstained on the </w:t>
      </w:r>
      <w:proofErr w:type="spellStart"/>
      <w:r>
        <w:rPr>
          <w:b w:val="0"/>
          <w:spacing w:val="-3"/>
        </w:rPr>
        <w:t>Interlocal</w:t>
      </w:r>
      <w:proofErr w:type="spellEnd"/>
      <w:r>
        <w:rPr>
          <w:b w:val="0"/>
          <w:spacing w:val="-3"/>
        </w:rPr>
        <w:t xml:space="preserve"> agreement with the Borough of Fairview.  </w:t>
      </w:r>
    </w:p>
    <w:p w:rsidR="0014254A" w:rsidRDefault="0014254A">
      <w:pPr>
        <w:pStyle w:val="Heading2"/>
      </w:pPr>
    </w:p>
    <w:p w:rsidR="00246DCE" w:rsidRDefault="00246DCE">
      <w:pPr>
        <w:pStyle w:val="Heading2"/>
        <w:rPr>
          <w:b w:val="0"/>
          <w:bCs w:val="0"/>
        </w:rPr>
      </w:pPr>
      <w:r>
        <w:t>COMMITTEE REPORTS</w:t>
      </w:r>
    </w:p>
    <w:p w:rsidR="00246DCE" w:rsidRPr="00753EBA" w:rsidRDefault="00246DCE" w:rsidP="00753EBA">
      <w:pPr>
        <w:tabs>
          <w:tab w:val="left" w:pos="-720"/>
        </w:tabs>
        <w:suppressAutoHyphens/>
        <w:spacing w:line="240" w:lineRule="atLeast"/>
        <w:jc w:val="both"/>
        <w:rPr>
          <w:spacing w:val="-3"/>
        </w:rPr>
      </w:pPr>
    </w:p>
    <w:p w:rsidR="00246DCE" w:rsidRDefault="00246DCE">
      <w:pPr>
        <w:pStyle w:val="Heading2"/>
      </w:pPr>
      <w:r>
        <w:t xml:space="preserve">OLD BUSINESS </w:t>
      </w:r>
    </w:p>
    <w:p w:rsidR="00246DCE" w:rsidRDefault="00246DCE"/>
    <w:p w:rsidR="00246DCE" w:rsidRDefault="00246DCE">
      <w:pPr>
        <w:rPr>
          <w:b/>
          <w:bCs/>
        </w:rPr>
      </w:pPr>
      <w:r>
        <w:rPr>
          <w:b/>
          <w:bCs/>
        </w:rPr>
        <w:t>NEW BUSINESS</w:t>
      </w:r>
    </w:p>
    <w:p w:rsidR="003A0271" w:rsidRDefault="003A0271">
      <w:pPr>
        <w:rPr>
          <w:b/>
          <w:bCs/>
        </w:rPr>
      </w:pPr>
    </w:p>
    <w:p w:rsidR="003A0271" w:rsidRDefault="003A0271" w:rsidP="003A0271">
      <w:pPr>
        <w:rPr>
          <w:b/>
          <w:bCs/>
        </w:rPr>
      </w:pPr>
      <w:r>
        <w:rPr>
          <w:b/>
          <w:bCs/>
        </w:rPr>
        <w:t xml:space="preserve">PAYMENT OF CLAIMS </w:t>
      </w:r>
    </w:p>
    <w:p w:rsidR="00DC575F" w:rsidRDefault="00DC575F" w:rsidP="00DC575F">
      <w:pPr>
        <w:rPr>
          <w:rFonts w:eastAsia="Arial"/>
          <w:b/>
        </w:rPr>
      </w:pPr>
    </w:p>
    <w:p w:rsidR="0014254A" w:rsidRPr="0014254A" w:rsidRDefault="0014254A" w:rsidP="0014254A">
      <w:pPr>
        <w:pBdr>
          <w:top w:val="nil"/>
          <w:left w:val="nil"/>
          <w:bottom w:val="nil"/>
          <w:right w:val="nil"/>
          <w:between w:val="nil"/>
        </w:pBdr>
        <w:tabs>
          <w:tab w:val="right" w:pos="-720"/>
          <w:tab w:val="left" w:pos="720"/>
          <w:tab w:val="left" w:pos="1440"/>
          <w:tab w:val="left" w:pos="2160"/>
          <w:tab w:val="left" w:pos="2880"/>
          <w:tab w:val="left" w:pos="3600"/>
          <w:tab w:val="left" w:pos="4320"/>
          <w:tab w:val="left" w:pos="5040"/>
          <w:tab w:val="left" w:pos="5760"/>
          <w:tab w:val="left" w:pos="6360"/>
        </w:tabs>
        <w:spacing w:after="200" w:line="276" w:lineRule="auto"/>
        <w:rPr>
          <w:rFonts w:eastAsia="Arial"/>
          <w:color w:val="000000"/>
        </w:rPr>
      </w:pPr>
      <w:r w:rsidRPr="0014254A">
        <w:rPr>
          <w:rFonts w:eastAsia="Arial"/>
        </w:rPr>
        <w:t xml:space="preserve">Payment of Claims August 2019 = </w:t>
      </w:r>
      <w:r w:rsidRPr="007064D7">
        <w:t>$</w:t>
      </w:r>
      <w:r>
        <w:t>718,467.82</w:t>
      </w:r>
    </w:p>
    <w:p w:rsidR="003A0271" w:rsidRDefault="0014254A" w:rsidP="003A0271">
      <w:r>
        <w:t>Motion was made by Mr</w:t>
      </w:r>
      <w:r w:rsidR="003A0271">
        <w:t xml:space="preserve">. </w:t>
      </w:r>
      <w:r>
        <w:t xml:space="preserve">Booth </w:t>
      </w:r>
      <w:r w:rsidR="003A0271">
        <w:t xml:space="preserve">seconded by Mr. </w:t>
      </w:r>
      <w:r>
        <w:t>Gomez</w:t>
      </w:r>
      <w:r w:rsidR="003A0271">
        <w:t xml:space="preserve"> to approve payment of claims.  All Board Members present voted yes. </w:t>
      </w:r>
      <w:proofErr w:type="spellStart"/>
      <w:r w:rsidR="003A0271">
        <w:t>Mrs</w:t>
      </w:r>
      <w:proofErr w:type="spellEnd"/>
      <w:r w:rsidR="003A0271">
        <w:t xml:space="preserve"> Travers abstained on PO#</w:t>
      </w:r>
      <w:r w:rsidR="00DC575F">
        <w:t>20</w:t>
      </w:r>
      <w:r w:rsidR="003A0271">
        <w:t>-0</w:t>
      </w:r>
      <w:r w:rsidR="00DC575F">
        <w:t>05</w:t>
      </w:r>
      <w:r>
        <w:t>9 &amp; PO#20-0069</w:t>
      </w:r>
      <w:r w:rsidR="003A0271">
        <w:t>.</w:t>
      </w:r>
      <w:r>
        <w:t xml:space="preserve">  Mrs. </w:t>
      </w:r>
      <w:proofErr w:type="spellStart"/>
      <w:r>
        <w:t>Testa</w:t>
      </w:r>
      <w:proofErr w:type="spellEnd"/>
      <w:r>
        <w:t xml:space="preserve"> abstained on PO#20-0029</w:t>
      </w:r>
    </w:p>
    <w:p w:rsidR="003A0271" w:rsidRPr="003A0271" w:rsidRDefault="003A0271" w:rsidP="003A0271">
      <w:pPr>
        <w:rPr>
          <w:b/>
          <w:bCs/>
        </w:rPr>
      </w:pPr>
    </w:p>
    <w:p w:rsidR="00246DCE" w:rsidRDefault="00246DCE">
      <w:pPr>
        <w:rPr>
          <w:b/>
          <w:bCs/>
        </w:rPr>
      </w:pPr>
    </w:p>
    <w:p w:rsidR="00246DCE" w:rsidRDefault="00246DCE">
      <w:r>
        <w:rPr>
          <w:b/>
          <w:bCs/>
        </w:rPr>
        <w:t>CITIZEN REMARKS</w:t>
      </w:r>
    </w:p>
    <w:p w:rsidR="00246DCE" w:rsidRDefault="00246DCE"/>
    <w:p w:rsidR="00246DCE" w:rsidRDefault="00753EBA">
      <w:r>
        <w:t xml:space="preserve">Motion was made by Mr. </w:t>
      </w:r>
      <w:r w:rsidR="0014254A">
        <w:t xml:space="preserve">Booth </w:t>
      </w:r>
      <w:r w:rsidR="003860E9">
        <w:t xml:space="preserve">seconded by Mr. </w:t>
      </w:r>
      <w:r w:rsidR="0014254A">
        <w:t xml:space="preserve">Gomez </w:t>
      </w:r>
      <w:r>
        <w:t xml:space="preserve">to make a motion to adjourn at </w:t>
      </w:r>
      <w:r w:rsidR="008635EC">
        <w:t>7</w:t>
      </w:r>
      <w:r>
        <w:t>:</w:t>
      </w:r>
      <w:r w:rsidR="00DC575F">
        <w:t>0</w:t>
      </w:r>
      <w:r w:rsidR="0014254A">
        <w:t>0</w:t>
      </w:r>
      <w:r>
        <w:t xml:space="preserve"> pm. All Board Members present voted yes.</w:t>
      </w:r>
    </w:p>
    <w:p w:rsidR="00246DCE" w:rsidRDefault="00246DCE"/>
    <w:p w:rsidR="00246DCE" w:rsidRDefault="00246DCE">
      <w:pPr>
        <w:jc w:val="right"/>
      </w:pPr>
      <w:r>
        <w:t>Respectfully submitted,</w:t>
      </w:r>
    </w:p>
    <w:p w:rsidR="00246DCE" w:rsidRDefault="00246DCE">
      <w:pPr>
        <w:jc w:val="right"/>
      </w:pPr>
    </w:p>
    <w:p w:rsidR="00246DCE" w:rsidRDefault="00246DCE">
      <w:pPr>
        <w:jc w:val="right"/>
      </w:pPr>
    </w:p>
    <w:p w:rsidR="00246DCE" w:rsidRDefault="00246DCE">
      <w:pPr>
        <w:jc w:val="right"/>
      </w:pPr>
    </w:p>
    <w:p w:rsidR="00246DCE" w:rsidRDefault="00246DCE">
      <w:pPr>
        <w:jc w:val="right"/>
      </w:pPr>
    </w:p>
    <w:p w:rsidR="00246DCE" w:rsidRDefault="00D078B2">
      <w:pPr>
        <w:jc w:val="right"/>
      </w:pPr>
      <w:r>
        <w:t xml:space="preserve">John </w:t>
      </w:r>
      <w:proofErr w:type="spellStart"/>
      <w:r>
        <w:t>Bussanich</w:t>
      </w:r>
      <w:proofErr w:type="spellEnd"/>
    </w:p>
    <w:p w:rsidR="00246DCE" w:rsidRDefault="00246DCE">
      <w:pPr>
        <w:jc w:val="right"/>
      </w:pPr>
      <w:r>
        <w:t>Board Secretary/Business Administrator</w:t>
      </w:r>
    </w:p>
    <w:p w:rsidR="00246DCE" w:rsidRDefault="00246DCE"/>
    <w:p w:rsidR="00246DCE" w:rsidRDefault="00246DCE">
      <w:r>
        <w:t xml:space="preserve"> </w:t>
      </w:r>
    </w:p>
    <w:sectPr w:rsidR="00246DCE" w:rsidSect="00A37B6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96B" w:rsidRDefault="000B596B">
      <w:r>
        <w:separator/>
      </w:r>
    </w:p>
  </w:endnote>
  <w:endnote w:type="continuationSeparator" w:id="0">
    <w:p w:rsidR="000B596B" w:rsidRDefault="000B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87991"/>
      <w:docPartObj>
        <w:docPartGallery w:val="Page Numbers (Bottom of Page)"/>
        <w:docPartUnique/>
      </w:docPartObj>
    </w:sdtPr>
    <w:sdtEndPr>
      <w:rPr>
        <w:color w:val="7F7F7F" w:themeColor="background1" w:themeShade="7F"/>
        <w:spacing w:val="60"/>
      </w:rPr>
    </w:sdtEndPr>
    <w:sdtContent>
      <w:p w:rsidR="008635EC" w:rsidRDefault="008635E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23DB8" w:rsidRPr="00223DB8">
          <w:rPr>
            <w:b/>
            <w:bCs/>
            <w:noProof/>
          </w:rPr>
          <w:t>9</w:t>
        </w:r>
        <w:r>
          <w:rPr>
            <w:b/>
            <w:bCs/>
            <w:noProof/>
          </w:rPr>
          <w:fldChar w:fldCharType="end"/>
        </w:r>
        <w:r>
          <w:rPr>
            <w:b/>
            <w:bCs/>
          </w:rPr>
          <w:t xml:space="preserve"> | </w:t>
        </w:r>
        <w:r>
          <w:rPr>
            <w:color w:val="7F7F7F" w:themeColor="background1" w:themeShade="7F"/>
            <w:spacing w:val="60"/>
          </w:rPr>
          <w:t>Page</w:t>
        </w:r>
      </w:p>
    </w:sdtContent>
  </w:sdt>
  <w:p w:rsidR="000F708B" w:rsidRDefault="000F70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96B" w:rsidRDefault="000B596B">
      <w:r>
        <w:separator/>
      </w:r>
    </w:p>
  </w:footnote>
  <w:footnote w:type="continuationSeparator" w:id="0">
    <w:p w:rsidR="000B596B" w:rsidRDefault="000B59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08B" w:rsidRDefault="000F708B" w:rsidP="004213A7">
    <w:pPr>
      <w:pStyle w:val="Header"/>
      <w:jc w:val="center"/>
    </w:pPr>
    <w:r>
      <w:t xml:space="preserve">FAIRVIEW BOARD OF EDUCATION </w:t>
    </w:r>
    <w:r w:rsidR="00DC575F">
      <w:t xml:space="preserve">AUGUST </w:t>
    </w:r>
    <w:r w:rsidR="0014254A">
      <w:t>27</w:t>
    </w:r>
    <w:r w:rsidR="00DC575F">
      <w:t>,</w:t>
    </w:r>
    <w:r>
      <w:t xml:space="preserve"> 2019 PUBLIC MINUTES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90B"/>
    <w:multiLevelType w:val="multilevel"/>
    <w:tmpl w:val="4A8E9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44826"/>
    <w:multiLevelType w:val="hybridMultilevel"/>
    <w:tmpl w:val="3C40EF54"/>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B654702"/>
    <w:multiLevelType w:val="hybridMultilevel"/>
    <w:tmpl w:val="B2FAAD4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A02DE8"/>
    <w:multiLevelType w:val="hybridMultilevel"/>
    <w:tmpl w:val="CE260AE8"/>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15:restartNumberingAfterBreak="0">
    <w:nsid w:val="12C53C9C"/>
    <w:multiLevelType w:val="multilevel"/>
    <w:tmpl w:val="E228A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0605BE"/>
    <w:multiLevelType w:val="hybridMultilevel"/>
    <w:tmpl w:val="D3CA8B7C"/>
    <w:lvl w:ilvl="0" w:tplc="0409000B">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15:restartNumberingAfterBreak="0">
    <w:nsid w:val="1A0971DE"/>
    <w:multiLevelType w:val="multilevel"/>
    <w:tmpl w:val="69F2FA9C"/>
    <w:lvl w:ilvl="0">
      <w:start w:val="1"/>
      <w:numFmt w:val="upperLetter"/>
      <w:lvlText w:val="%1."/>
      <w:lvlJc w:val="left"/>
      <w:pPr>
        <w:ind w:left="99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abstractNum w:abstractNumId="7" w15:restartNumberingAfterBreak="0">
    <w:nsid w:val="1B7347DA"/>
    <w:multiLevelType w:val="hybridMultilevel"/>
    <w:tmpl w:val="5CC6A4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3A5522"/>
    <w:multiLevelType w:val="hybridMultilevel"/>
    <w:tmpl w:val="877E4C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666360"/>
    <w:multiLevelType w:val="hybridMultilevel"/>
    <w:tmpl w:val="4046154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7C60DFC"/>
    <w:multiLevelType w:val="hybridMultilevel"/>
    <w:tmpl w:val="4964F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03834"/>
    <w:multiLevelType w:val="hybridMultilevel"/>
    <w:tmpl w:val="A022B2D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348B7C6A"/>
    <w:multiLevelType w:val="multilevel"/>
    <w:tmpl w:val="368891EA"/>
    <w:lvl w:ilvl="0">
      <w:start w:val="1"/>
      <w:numFmt w:val="upperLetter"/>
      <w:lvlText w:val="%1."/>
      <w:lvlJc w:val="left"/>
      <w:pPr>
        <w:ind w:left="720" w:hanging="360"/>
      </w:pPr>
      <w:rPr>
        <w:b w:val="0"/>
        <w:i w:val="0"/>
        <w:sz w:val="24"/>
        <w:szCs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3" w15:restartNumberingAfterBreak="0">
    <w:nsid w:val="377D004C"/>
    <w:multiLevelType w:val="multilevel"/>
    <w:tmpl w:val="40A2D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556C64"/>
    <w:multiLevelType w:val="hybridMultilevel"/>
    <w:tmpl w:val="F56010D2"/>
    <w:lvl w:ilvl="0" w:tplc="0409000B">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5" w15:restartNumberingAfterBreak="0">
    <w:nsid w:val="3C78085A"/>
    <w:multiLevelType w:val="multilevel"/>
    <w:tmpl w:val="510001E6"/>
    <w:lvl w:ilvl="0">
      <w:start w:val="1"/>
      <w:numFmt w:val="upperLetter"/>
      <w:lvlText w:val="%1."/>
      <w:lvlJc w:val="left"/>
      <w:pPr>
        <w:ind w:left="720" w:hanging="360"/>
      </w:pPr>
      <w:rPr>
        <w:i w:val="0"/>
        <w:iCs/>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abstractNum w:abstractNumId="16" w15:restartNumberingAfterBreak="0">
    <w:nsid w:val="3DFA721D"/>
    <w:multiLevelType w:val="hybridMultilevel"/>
    <w:tmpl w:val="0A969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41E52"/>
    <w:multiLevelType w:val="multilevel"/>
    <w:tmpl w:val="C02E4B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8EF3CB6"/>
    <w:multiLevelType w:val="hybridMultilevel"/>
    <w:tmpl w:val="9F260B8E"/>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B23508C"/>
    <w:multiLevelType w:val="hybridMultilevel"/>
    <w:tmpl w:val="05200DB8"/>
    <w:lvl w:ilvl="0" w:tplc="F072F4F6">
      <w:start w:val="2019"/>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2AB3238"/>
    <w:multiLevelType w:val="multilevel"/>
    <w:tmpl w:val="71C89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354969"/>
    <w:multiLevelType w:val="multilevel"/>
    <w:tmpl w:val="23282788"/>
    <w:lvl w:ilvl="0">
      <w:start w:val="1"/>
      <w:numFmt w:val="upperLetter"/>
      <w:lvlText w:val="%1."/>
      <w:lvlJc w:val="left"/>
      <w:pPr>
        <w:ind w:left="720" w:hanging="360"/>
      </w:pPr>
      <w:rPr>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2" w15:restartNumberingAfterBreak="0">
    <w:nsid w:val="62F945E5"/>
    <w:multiLevelType w:val="multilevel"/>
    <w:tmpl w:val="368891EA"/>
    <w:lvl w:ilvl="0">
      <w:start w:val="1"/>
      <w:numFmt w:val="upperLetter"/>
      <w:lvlText w:val="%1."/>
      <w:lvlJc w:val="left"/>
      <w:pPr>
        <w:ind w:left="720" w:hanging="360"/>
      </w:pPr>
      <w:rPr>
        <w:b w:val="0"/>
        <w:i w:val="0"/>
        <w:sz w:val="24"/>
        <w:szCs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3" w15:restartNumberingAfterBreak="0">
    <w:nsid w:val="63F74536"/>
    <w:multiLevelType w:val="hybridMultilevel"/>
    <w:tmpl w:val="CCC42F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B50041"/>
    <w:multiLevelType w:val="multilevel"/>
    <w:tmpl w:val="B72C9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4"/>
  </w:num>
  <w:num w:numId="4">
    <w:abstractNumId w:val="12"/>
  </w:num>
  <w:num w:numId="5">
    <w:abstractNumId w:val="20"/>
  </w:num>
  <w:num w:numId="6">
    <w:abstractNumId w:val="13"/>
  </w:num>
  <w:num w:numId="7">
    <w:abstractNumId w:val="0"/>
  </w:num>
  <w:num w:numId="8">
    <w:abstractNumId w:val="24"/>
  </w:num>
  <w:num w:numId="9">
    <w:abstractNumId w:val="17"/>
  </w:num>
  <w:num w:numId="10">
    <w:abstractNumId w:val="18"/>
  </w:num>
  <w:num w:numId="11">
    <w:abstractNumId w:val="3"/>
  </w:num>
  <w:num w:numId="12">
    <w:abstractNumId w:val="10"/>
  </w:num>
  <w:num w:numId="13">
    <w:abstractNumId w:val="9"/>
  </w:num>
  <w:num w:numId="14">
    <w:abstractNumId w:val="22"/>
  </w:num>
  <w:num w:numId="15">
    <w:abstractNumId w:val="15"/>
  </w:num>
  <w:num w:numId="16">
    <w:abstractNumId w:val="16"/>
  </w:num>
  <w:num w:numId="17">
    <w:abstractNumId w:val="7"/>
  </w:num>
  <w:num w:numId="18">
    <w:abstractNumId w:val="21"/>
  </w:num>
  <w:num w:numId="19">
    <w:abstractNumId w:val="2"/>
  </w:num>
  <w:num w:numId="20">
    <w:abstractNumId w:val="8"/>
  </w:num>
  <w:num w:numId="21">
    <w:abstractNumId w:val="14"/>
  </w:num>
  <w:num w:numId="22">
    <w:abstractNumId w:val="23"/>
  </w:num>
  <w:num w:numId="23">
    <w:abstractNumId w:val="5"/>
  </w:num>
  <w:num w:numId="24">
    <w:abstractNumId w:val="1"/>
  </w:num>
  <w:num w:numId="2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EB"/>
    <w:rsid w:val="00010ABD"/>
    <w:rsid w:val="000148F3"/>
    <w:rsid w:val="000867BA"/>
    <w:rsid w:val="000B596B"/>
    <w:rsid w:val="000F708B"/>
    <w:rsid w:val="00104F7E"/>
    <w:rsid w:val="0014254A"/>
    <w:rsid w:val="00207A6D"/>
    <w:rsid w:val="00223DB8"/>
    <w:rsid w:val="00246DCE"/>
    <w:rsid w:val="002A1478"/>
    <w:rsid w:val="002C7420"/>
    <w:rsid w:val="003325B5"/>
    <w:rsid w:val="0033412C"/>
    <w:rsid w:val="00341046"/>
    <w:rsid w:val="003731AD"/>
    <w:rsid w:val="003848D4"/>
    <w:rsid w:val="003860E9"/>
    <w:rsid w:val="003A0271"/>
    <w:rsid w:val="003B2721"/>
    <w:rsid w:val="003C517D"/>
    <w:rsid w:val="003D32D5"/>
    <w:rsid w:val="004213A7"/>
    <w:rsid w:val="0042352E"/>
    <w:rsid w:val="004D400E"/>
    <w:rsid w:val="004E6845"/>
    <w:rsid w:val="005A561A"/>
    <w:rsid w:val="005B1C95"/>
    <w:rsid w:val="006011BF"/>
    <w:rsid w:val="00652CBA"/>
    <w:rsid w:val="006A69D1"/>
    <w:rsid w:val="006B3A63"/>
    <w:rsid w:val="006D7B07"/>
    <w:rsid w:val="006E221C"/>
    <w:rsid w:val="00720CFE"/>
    <w:rsid w:val="00723127"/>
    <w:rsid w:val="00753EBA"/>
    <w:rsid w:val="00822747"/>
    <w:rsid w:val="008635EC"/>
    <w:rsid w:val="008832A9"/>
    <w:rsid w:val="008A7053"/>
    <w:rsid w:val="00916788"/>
    <w:rsid w:val="00987B5F"/>
    <w:rsid w:val="00A37B67"/>
    <w:rsid w:val="00A65EF3"/>
    <w:rsid w:val="00A84DEA"/>
    <w:rsid w:val="00AB44D9"/>
    <w:rsid w:val="00AB6313"/>
    <w:rsid w:val="00AD2DB2"/>
    <w:rsid w:val="00AE1E7A"/>
    <w:rsid w:val="00B109B2"/>
    <w:rsid w:val="00B44FD7"/>
    <w:rsid w:val="00BB30E6"/>
    <w:rsid w:val="00C47F18"/>
    <w:rsid w:val="00CA3D81"/>
    <w:rsid w:val="00CA68EF"/>
    <w:rsid w:val="00D078B2"/>
    <w:rsid w:val="00D77B38"/>
    <w:rsid w:val="00D844EB"/>
    <w:rsid w:val="00D95B5A"/>
    <w:rsid w:val="00DC4008"/>
    <w:rsid w:val="00DC575F"/>
    <w:rsid w:val="00DC63CB"/>
    <w:rsid w:val="00E95551"/>
    <w:rsid w:val="00EB5DD9"/>
    <w:rsid w:val="00F6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E09F3"/>
  <w15:chartTrackingRefBased/>
  <w15:docId w15:val="{89FAF062-10B1-4767-A85A-DAB29372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spacing w:line="240" w:lineRule="atLeast"/>
      <w:jc w:val="both"/>
      <w:outlineLvl w:val="0"/>
    </w:pPr>
    <w:rPr>
      <w:b/>
      <w:bCs/>
      <w:spacing w:val="-3"/>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semiHidden/>
    <w:unhideWhenUsed/>
    <w:qFormat/>
    <w:rsid w:val="003A027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rsid w:val="005A561A"/>
  </w:style>
  <w:style w:type="paragraph" w:customStyle="1" w:styleId="Normal1">
    <w:name w:val="Normal1"/>
    <w:rsid w:val="0042352E"/>
    <w:pPr>
      <w:pBdr>
        <w:top w:val="nil"/>
        <w:left w:val="nil"/>
        <w:bottom w:val="nil"/>
        <w:right w:val="nil"/>
        <w:between w:val="nil"/>
      </w:pBdr>
    </w:pPr>
    <w:rPr>
      <w:color w:val="000000"/>
      <w:sz w:val="24"/>
      <w:szCs w:val="24"/>
    </w:rPr>
  </w:style>
  <w:style w:type="paragraph" w:styleId="ListParagraph">
    <w:name w:val="List Paragraph"/>
    <w:basedOn w:val="Normal"/>
    <w:uiPriority w:val="34"/>
    <w:qFormat/>
    <w:rsid w:val="005B1C95"/>
    <w:pPr>
      <w:ind w:left="720"/>
      <w:contextualSpacing/>
    </w:pPr>
  </w:style>
  <w:style w:type="paragraph" w:customStyle="1" w:styleId="msonormal0">
    <w:name w:val="msonormal"/>
    <w:basedOn w:val="Normal"/>
    <w:rsid w:val="00B44FD7"/>
    <w:pPr>
      <w:spacing w:before="100" w:beforeAutospacing="1" w:after="100" w:afterAutospacing="1"/>
    </w:pPr>
  </w:style>
  <w:style w:type="paragraph" w:styleId="NormalWeb">
    <w:name w:val="Normal (Web)"/>
    <w:basedOn w:val="Normal"/>
    <w:uiPriority w:val="99"/>
    <w:unhideWhenUsed/>
    <w:rsid w:val="00B44FD7"/>
    <w:pPr>
      <w:spacing w:before="100" w:beforeAutospacing="1" w:after="100" w:afterAutospacing="1"/>
    </w:pPr>
  </w:style>
  <w:style w:type="character" w:customStyle="1" w:styleId="apple-tab-span">
    <w:name w:val="apple-tab-span"/>
    <w:basedOn w:val="DefaultParagraphFont"/>
    <w:rsid w:val="00B44FD7"/>
  </w:style>
  <w:style w:type="paragraph" w:styleId="BalloonText">
    <w:name w:val="Balloon Text"/>
    <w:basedOn w:val="Normal"/>
    <w:link w:val="BalloonTextChar"/>
    <w:rsid w:val="000867BA"/>
    <w:rPr>
      <w:rFonts w:ascii="Segoe UI" w:hAnsi="Segoe UI" w:cs="Segoe UI"/>
      <w:sz w:val="18"/>
      <w:szCs w:val="18"/>
    </w:rPr>
  </w:style>
  <w:style w:type="character" w:customStyle="1" w:styleId="BalloonTextChar">
    <w:name w:val="Balloon Text Char"/>
    <w:basedOn w:val="DefaultParagraphFont"/>
    <w:link w:val="BalloonText"/>
    <w:rsid w:val="000867BA"/>
    <w:rPr>
      <w:rFonts w:ascii="Segoe UI" w:hAnsi="Segoe UI" w:cs="Segoe UI"/>
      <w:sz w:val="18"/>
      <w:szCs w:val="18"/>
    </w:rPr>
  </w:style>
  <w:style w:type="character" w:customStyle="1" w:styleId="FooterChar">
    <w:name w:val="Footer Char"/>
    <w:basedOn w:val="DefaultParagraphFont"/>
    <w:link w:val="Footer"/>
    <w:uiPriority w:val="99"/>
    <w:rsid w:val="000F708B"/>
    <w:rPr>
      <w:sz w:val="24"/>
      <w:szCs w:val="24"/>
    </w:rPr>
  </w:style>
  <w:style w:type="character" w:customStyle="1" w:styleId="Heading3Char">
    <w:name w:val="Heading 3 Char"/>
    <w:basedOn w:val="DefaultParagraphFont"/>
    <w:link w:val="Heading3"/>
    <w:semiHidden/>
    <w:rsid w:val="003A027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023">
      <w:bodyDiv w:val="1"/>
      <w:marLeft w:val="0"/>
      <w:marRight w:val="0"/>
      <w:marTop w:val="0"/>
      <w:marBottom w:val="0"/>
      <w:divBdr>
        <w:top w:val="none" w:sz="0" w:space="0" w:color="auto"/>
        <w:left w:val="none" w:sz="0" w:space="0" w:color="auto"/>
        <w:bottom w:val="none" w:sz="0" w:space="0" w:color="auto"/>
        <w:right w:val="none" w:sz="0" w:space="0" w:color="auto"/>
      </w:divBdr>
      <w:divsChild>
        <w:div w:id="268398201">
          <w:marLeft w:val="0"/>
          <w:marRight w:val="0"/>
          <w:marTop w:val="0"/>
          <w:marBottom w:val="0"/>
          <w:divBdr>
            <w:top w:val="none" w:sz="0" w:space="0" w:color="auto"/>
            <w:left w:val="none" w:sz="0" w:space="0" w:color="auto"/>
            <w:bottom w:val="none" w:sz="0" w:space="0" w:color="auto"/>
            <w:right w:val="none" w:sz="0" w:space="0" w:color="auto"/>
          </w:divBdr>
        </w:div>
        <w:div w:id="1422526239">
          <w:marLeft w:val="1332"/>
          <w:marRight w:val="0"/>
          <w:marTop w:val="0"/>
          <w:marBottom w:val="0"/>
          <w:divBdr>
            <w:top w:val="none" w:sz="0" w:space="0" w:color="auto"/>
            <w:left w:val="none" w:sz="0" w:space="0" w:color="auto"/>
            <w:bottom w:val="none" w:sz="0" w:space="0" w:color="auto"/>
            <w:right w:val="none" w:sz="0" w:space="0" w:color="auto"/>
          </w:divBdr>
        </w:div>
        <w:div w:id="1383213461">
          <w:marLeft w:val="0"/>
          <w:marRight w:val="0"/>
          <w:marTop w:val="0"/>
          <w:marBottom w:val="0"/>
          <w:divBdr>
            <w:top w:val="none" w:sz="0" w:space="0" w:color="auto"/>
            <w:left w:val="none" w:sz="0" w:space="0" w:color="auto"/>
            <w:bottom w:val="none" w:sz="0" w:space="0" w:color="auto"/>
            <w:right w:val="none" w:sz="0" w:space="0" w:color="auto"/>
          </w:divBdr>
        </w:div>
        <w:div w:id="1381050428">
          <w:marLeft w:val="1440"/>
          <w:marRight w:val="0"/>
          <w:marTop w:val="0"/>
          <w:marBottom w:val="0"/>
          <w:divBdr>
            <w:top w:val="none" w:sz="0" w:space="0" w:color="auto"/>
            <w:left w:val="none" w:sz="0" w:space="0" w:color="auto"/>
            <w:bottom w:val="none" w:sz="0" w:space="0" w:color="auto"/>
            <w:right w:val="none" w:sz="0" w:space="0" w:color="auto"/>
          </w:divBdr>
        </w:div>
        <w:div w:id="1698001479">
          <w:marLeft w:val="-108"/>
          <w:marRight w:val="0"/>
          <w:marTop w:val="0"/>
          <w:marBottom w:val="0"/>
          <w:divBdr>
            <w:top w:val="none" w:sz="0" w:space="0" w:color="auto"/>
            <w:left w:val="none" w:sz="0" w:space="0" w:color="auto"/>
            <w:bottom w:val="none" w:sz="0" w:space="0" w:color="auto"/>
            <w:right w:val="none" w:sz="0" w:space="0" w:color="auto"/>
          </w:divBdr>
        </w:div>
        <w:div w:id="1073233563">
          <w:marLeft w:val="0"/>
          <w:marRight w:val="0"/>
          <w:marTop w:val="0"/>
          <w:marBottom w:val="0"/>
          <w:divBdr>
            <w:top w:val="none" w:sz="0" w:space="0" w:color="auto"/>
            <w:left w:val="none" w:sz="0" w:space="0" w:color="auto"/>
            <w:bottom w:val="none" w:sz="0" w:space="0" w:color="auto"/>
            <w:right w:val="none" w:sz="0" w:space="0" w:color="auto"/>
          </w:divBdr>
        </w:div>
        <w:div w:id="969288054">
          <w:marLeft w:val="-108"/>
          <w:marRight w:val="0"/>
          <w:marTop w:val="0"/>
          <w:marBottom w:val="0"/>
          <w:divBdr>
            <w:top w:val="none" w:sz="0" w:space="0" w:color="auto"/>
            <w:left w:val="none" w:sz="0" w:space="0" w:color="auto"/>
            <w:bottom w:val="none" w:sz="0" w:space="0" w:color="auto"/>
            <w:right w:val="none" w:sz="0" w:space="0" w:color="auto"/>
          </w:divBdr>
        </w:div>
        <w:div w:id="819883399">
          <w:marLeft w:val="0"/>
          <w:marRight w:val="0"/>
          <w:marTop w:val="0"/>
          <w:marBottom w:val="0"/>
          <w:divBdr>
            <w:top w:val="none" w:sz="0" w:space="0" w:color="auto"/>
            <w:left w:val="none" w:sz="0" w:space="0" w:color="auto"/>
            <w:bottom w:val="none" w:sz="0" w:space="0" w:color="auto"/>
            <w:right w:val="none" w:sz="0" w:space="0" w:color="auto"/>
          </w:divBdr>
        </w:div>
        <w:div w:id="1902982324">
          <w:marLeft w:val="720"/>
          <w:marRight w:val="0"/>
          <w:marTop w:val="0"/>
          <w:marBottom w:val="0"/>
          <w:divBdr>
            <w:top w:val="none" w:sz="0" w:space="0" w:color="auto"/>
            <w:left w:val="none" w:sz="0" w:space="0" w:color="auto"/>
            <w:bottom w:val="none" w:sz="0" w:space="0" w:color="auto"/>
            <w:right w:val="none" w:sz="0" w:space="0" w:color="auto"/>
          </w:divBdr>
        </w:div>
        <w:div w:id="2006200873">
          <w:marLeft w:val="0"/>
          <w:marRight w:val="0"/>
          <w:marTop w:val="0"/>
          <w:marBottom w:val="0"/>
          <w:divBdr>
            <w:top w:val="none" w:sz="0" w:space="0" w:color="auto"/>
            <w:left w:val="none" w:sz="0" w:space="0" w:color="auto"/>
            <w:bottom w:val="none" w:sz="0" w:space="0" w:color="auto"/>
            <w:right w:val="none" w:sz="0" w:space="0" w:color="auto"/>
          </w:divBdr>
        </w:div>
        <w:div w:id="951326733">
          <w:marLeft w:val="1440"/>
          <w:marRight w:val="0"/>
          <w:marTop w:val="0"/>
          <w:marBottom w:val="0"/>
          <w:divBdr>
            <w:top w:val="none" w:sz="0" w:space="0" w:color="auto"/>
            <w:left w:val="none" w:sz="0" w:space="0" w:color="auto"/>
            <w:bottom w:val="none" w:sz="0" w:space="0" w:color="auto"/>
            <w:right w:val="none" w:sz="0" w:space="0" w:color="auto"/>
          </w:divBdr>
        </w:div>
        <w:div w:id="1324356405">
          <w:marLeft w:val="-108"/>
          <w:marRight w:val="0"/>
          <w:marTop w:val="0"/>
          <w:marBottom w:val="0"/>
          <w:divBdr>
            <w:top w:val="none" w:sz="0" w:space="0" w:color="auto"/>
            <w:left w:val="none" w:sz="0" w:space="0" w:color="auto"/>
            <w:bottom w:val="none" w:sz="0" w:space="0" w:color="auto"/>
            <w:right w:val="none" w:sz="0" w:space="0" w:color="auto"/>
          </w:divBdr>
        </w:div>
        <w:div w:id="1223061436">
          <w:marLeft w:val="0"/>
          <w:marRight w:val="0"/>
          <w:marTop w:val="0"/>
          <w:marBottom w:val="0"/>
          <w:divBdr>
            <w:top w:val="none" w:sz="0" w:space="0" w:color="auto"/>
            <w:left w:val="none" w:sz="0" w:space="0" w:color="auto"/>
            <w:bottom w:val="none" w:sz="0" w:space="0" w:color="auto"/>
            <w:right w:val="none" w:sz="0" w:space="0" w:color="auto"/>
          </w:divBdr>
        </w:div>
        <w:div w:id="38537795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BOARD OF EDUCATION</vt:lpstr>
    </vt:vector>
  </TitlesOfParts>
  <Company>Fairview BOE</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Rita Juliano</dc:creator>
  <cp:keywords/>
  <dc:description/>
  <cp:lastModifiedBy>Rita Juliano</cp:lastModifiedBy>
  <cp:revision>6</cp:revision>
  <cp:lastPrinted>2019-09-05T21:41:00Z</cp:lastPrinted>
  <dcterms:created xsi:type="dcterms:W3CDTF">2019-09-05T21:04:00Z</dcterms:created>
  <dcterms:modified xsi:type="dcterms:W3CDTF">2019-09-05T21:42:00Z</dcterms:modified>
</cp:coreProperties>
</file>