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C5" w:rsidRDefault="00F765C5" w:rsidP="00F765C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FAIRVIEW SCHOOL DISTRICT</w:t>
      </w:r>
    </w:p>
    <w:p w:rsidR="002124E7" w:rsidRDefault="002124E7" w:rsidP="00F765C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Fairview, NJ</w:t>
      </w:r>
    </w:p>
    <w:p w:rsidR="002124E7" w:rsidRDefault="002124E7" w:rsidP="00F765C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2124E7" w:rsidRDefault="002124E7" w:rsidP="00F765C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2124E7" w:rsidRDefault="002124E7" w:rsidP="00F765C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F765C5" w:rsidRPr="005C24B6" w:rsidRDefault="00F765C5" w:rsidP="00F765C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8"/>
        </w:rPr>
      </w:pPr>
      <w:r w:rsidRPr="005C24B6">
        <w:rPr>
          <w:rFonts w:ascii="Calibri-Bold" w:hAnsi="Calibri-Bold" w:cs="Calibri-Bold"/>
          <w:b/>
          <w:bCs/>
          <w:sz w:val="26"/>
          <w:szCs w:val="28"/>
        </w:rPr>
        <w:t>Job Description</w:t>
      </w:r>
      <w:r w:rsidR="002124E7">
        <w:rPr>
          <w:rFonts w:ascii="Calibri-Bold" w:hAnsi="Calibri-Bold" w:cs="Calibri-Bold"/>
          <w:b/>
          <w:bCs/>
          <w:sz w:val="26"/>
          <w:szCs w:val="28"/>
        </w:rPr>
        <w:t>:</w:t>
      </w:r>
      <w:r w:rsidRPr="005C24B6">
        <w:rPr>
          <w:rFonts w:ascii="Calibri-Bold" w:hAnsi="Calibri-Bold" w:cs="Calibri-Bold"/>
          <w:b/>
          <w:bCs/>
          <w:sz w:val="26"/>
          <w:szCs w:val="28"/>
        </w:rPr>
        <w:t xml:space="preserve"> Learning Disabilities Teacher Consultant</w:t>
      </w:r>
    </w:p>
    <w:p w:rsidR="00F765C5" w:rsidRDefault="00F765C5" w:rsidP="00F765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65C5" w:rsidRDefault="00F765C5" w:rsidP="00F765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765C5">
        <w:rPr>
          <w:rFonts w:ascii="Calibri" w:hAnsi="Calibri" w:cs="Calibri"/>
          <w:b/>
          <w:sz w:val="24"/>
          <w:szCs w:val="24"/>
        </w:rPr>
        <w:t>Reports to:</w:t>
      </w:r>
      <w:r>
        <w:rPr>
          <w:rFonts w:ascii="Calibri" w:hAnsi="Calibri" w:cs="Calibri"/>
          <w:sz w:val="24"/>
          <w:szCs w:val="24"/>
        </w:rPr>
        <w:t xml:space="preserve"> Supervisor of Special Services</w:t>
      </w:r>
      <w:r w:rsidR="002124E7">
        <w:rPr>
          <w:rFonts w:ascii="Calibri" w:hAnsi="Calibri" w:cs="Calibri"/>
          <w:sz w:val="24"/>
          <w:szCs w:val="24"/>
        </w:rPr>
        <w:t>, principal</w:t>
      </w:r>
    </w:p>
    <w:p w:rsidR="00F765C5" w:rsidRDefault="00F765C5" w:rsidP="00F765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65C5" w:rsidRDefault="00F765C5" w:rsidP="00F765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765C5">
        <w:rPr>
          <w:rFonts w:ascii="Calibri" w:hAnsi="Calibri" w:cs="Calibri"/>
          <w:b/>
          <w:sz w:val="24"/>
          <w:szCs w:val="24"/>
        </w:rPr>
        <w:t>Job Goal:</w:t>
      </w:r>
      <w:r>
        <w:rPr>
          <w:rFonts w:ascii="Calibri" w:hAnsi="Calibri" w:cs="Calibri"/>
          <w:sz w:val="24"/>
          <w:szCs w:val="24"/>
        </w:rPr>
        <w:t xml:space="preserve"> Evaluates students suspected of being handicapped for their educational need. </w:t>
      </w:r>
      <w:proofErr w:type="gramStart"/>
      <w:r>
        <w:rPr>
          <w:rFonts w:ascii="Calibri" w:hAnsi="Calibri" w:cs="Calibri"/>
          <w:sz w:val="24"/>
          <w:szCs w:val="24"/>
        </w:rPr>
        <w:t>Supports the instructional programs with regular and special education teachers.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Serves as a member of the Child Study Team for educational planning and placement.</w:t>
      </w:r>
      <w:proofErr w:type="gramEnd"/>
    </w:p>
    <w:p w:rsidR="002124E7" w:rsidRDefault="002124E7" w:rsidP="00F765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24E7" w:rsidRDefault="002124E7" w:rsidP="002124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64FF2">
        <w:rPr>
          <w:rFonts w:ascii="Calibri" w:hAnsi="Calibri" w:cs="Calibri"/>
          <w:b/>
          <w:sz w:val="24"/>
          <w:szCs w:val="24"/>
        </w:rPr>
        <w:t>Qualifications: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N. J. Standard LDTC Certification </w:t>
      </w:r>
    </w:p>
    <w:p w:rsidR="002124E7" w:rsidRDefault="002124E7" w:rsidP="002124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Must pass a criminal history background check (CHR) and have a physical examination by a doctor using the district physical examination form.</w:t>
      </w:r>
    </w:p>
    <w:p w:rsidR="002124E7" w:rsidRDefault="002124E7" w:rsidP="002124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24E7" w:rsidRPr="006F0E46" w:rsidRDefault="002124E7" w:rsidP="002124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F0E46">
        <w:rPr>
          <w:rFonts w:ascii="Calibri" w:hAnsi="Calibri" w:cs="Calibri"/>
          <w:b/>
          <w:sz w:val="24"/>
          <w:szCs w:val="24"/>
        </w:rPr>
        <w:t>Education and/or Experience:</w:t>
      </w:r>
    </w:p>
    <w:p w:rsidR="002124E7" w:rsidRDefault="002124E7" w:rsidP="002124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Master of Arts degree or higher</w:t>
      </w:r>
    </w:p>
    <w:p w:rsidR="002124E7" w:rsidRDefault="002124E7" w:rsidP="002124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24E7" w:rsidRPr="006F0E46" w:rsidRDefault="002124E7" w:rsidP="002124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F0E46">
        <w:rPr>
          <w:rFonts w:ascii="Calibri" w:hAnsi="Calibri" w:cs="Calibri"/>
          <w:b/>
          <w:sz w:val="24"/>
          <w:szCs w:val="24"/>
        </w:rPr>
        <w:t>Evaluation:</w:t>
      </w:r>
    </w:p>
    <w:p w:rsidR="00F765C5" w:rsidRPr="002124E7" w:rsidRDefault="00CE6EA1" w:rsidP="00212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LDTC will be</w:t>
      </w:r>
      <w:r w:rsidR="002124E7" w:rsidRPr="009C088E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2124E7" w:rsidRPr="009C088E">
        <w:rPr>
          <w:rFonts w:ascii="Times New Roman" w:eastAsia="Batang" w:hAnsi="Times New Roman" w:cs="Times New Roman"/>
          <w:sz w:val="24"/>
          <w:szCs w:val="24"/>
          <w:lang w:eastAsia="ko-KR"/>
        </w:rPr>
        <w:t>valuated on their performance using the Achieve NJ Evaluation components</w:t>
      </w:r>
      <w:proofErr w:type="gramStart"/>
      <w:r w:rsidR="002124E7" w:rsidRPr="009C088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; </w:t>
      </w:r>
      <w:r w:rsidR="002124E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or</w:t>
      </w:r>
      <w:proofErr w:type="gramEnd"/>
      <w:r w:rsidR="002124E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2124E7" w:rsidRPr="00CE6EA1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Other Certified Staff Evaluation</w:t>
      </w:r>
      <w:r w:rsidR="00A20CF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="00A20CFD">
        <w:rPr>
          <w:rFonts w:ascii="Times New Roman" w:eastAsia="Batang" w:hAnsi="Times New Roman" w:cs="Times New Roman"/>
          <w:sz w:val="24"/>
          <w:szCs w:val="24"/>
          <w:lang w:eastAsia="ko-KR"/>
        </w:rPr>
        <w:t>components</w:t>
      </w:r>
      <w:r w:rsidR="002124E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</w:t>
      </w:r>
      <w:r w:rsidR="002124E7" w:rsidRPr="002124E7">
        <w:rPr>
          <w:rFonts w:ascii="Times New Roman" w:hAnsi="Times New Roman" w:cs="Times New Roman"/>
          <w:sz w:val="24"/>
          <w:szCs w:val="24"/>
        </w:rPr>
        <w:t>Performance of this job will be evaluated two or three times annually in accordance with state law and the provisions on the Board's policy on evaluation of certificated personnel.</w:t>
      </w:r>
      <w:bookmarkStart w:id="0" w:name="_GoBack"/>
      <w:bookmarkEnd w:id="0"/>
    </w:p>
    <w:p w:rsidR="00F765C5" w:rsidRPr="00F765C5" w:rsidRDefault="00F765C5" w:rsidP="00F765C5">
      <w:pPr>
        <w:autoSpaceDE w:val="0"/>
        <w:autoSpaceDN w:val="0"/>
        <w:adjustRightInd w:val="0"/>
        <w:spacing w:after="0" w:line="240" w:lineRule="auto"/>
        <w:rPr>
          <w:rFonts w:cs="Calibri-Italic"/>
          <w:b/>
          <w:iCs/>
          <w:sz w:val="24"/>
          <w:szCs w:val="24"/>
        </w:rPr>
      </w:pPr>
      <w:r w:rsidRPr="00F765C5">
        <w:rPr>
          <w:rFonts w:cs="Calibri"/>
          <w:b/>
          <w:sz w:val="24"/>
          <w:szCs w:val="24"/>
        </w:rPr>
        <w:t>Essential Duties and Responsibilities: (</w:t>
      </w:r>
      <w:r w:rsidRPr="00F765C5">
        <w:rPr>
          <w:rFonts w:cs="Calibri-Italic"/>
          <w:b/>
          <w:iCs/>
          <w:sz w:val="24"/>
          <w:szCs w:val="24"/>
        </w:rPr>
        <w:t>Other duties may be assigned)</w:t>
      </w:r>
    </w:p>
    <w:p w:rsidR="00F765C5" w:rsidRPr="00F765C5" w:rsidRDefault="00F765C5" w:rsidP="00F765C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765C5">
        <w:rPr>
          <w:rFonts w:ascii="Calibri" w:hAnsi="Calibri" w:cs="Calibri"/>
          <w:sz w:val="24"/>
          <w:szCs w:val="24"/>
        </w:rPr>
        <w:t>Develop, write and oversee/monitor IEPs as prescribed by law.</w:t>
      </w:r>
    </w:p>
    <w:p w:rsidR="00F765C5" w:rsidRDefault="00F765C5" w:rsidP="00F765C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765C5">
        <w:rPr>
          <w:rFonts w:ascii="Calibri" w:hAnsi="Calibri" w:cs="Calibri"/>
          <w:sz w:val="24"/>
          <w:szCs w:val="24"/>
        </w:rPr>
        <w:t>Perform case manager services pursuant to Special Education Regulations.</w:t>
      </w:r>
    </w:p>
    <w:p w:rsidR="00F765C5" w:rsidRPr="00F765C5" w:rsidRDefault="00F765C5" w:rsidP="00F765C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765C5">
        <w:rPr>
          <w:rFonts w:ascii="Calibri" w:hAnsi="Calibri" w:cs="Calibri"/>
          <w:sz w:val="24"/>
          <w:szCs w:val="24"/>
        </w:rPr>
        <w:t>Provide instructional services to students who are enrolled in special education</w:t>
      </w:r>
      <w:r>
        <w:rPr>
          <w:rFonts w:ascii="Calibri" w:hAnsi="Calibri" w:cs="Calibri"/>
          <w:sz w:val="24"/>
          <w:szCs w:val="24"/>
        </w:rPr>
        <w:t xml:space="preserve"> </w:t>
      </w:r>
      <w:r w:rsidRPr="00F765C5">
        <w:rPr>
          <w:rFonts w:ascii="Calibri" w:hAnsi="Calibri" w:cs="Calibri"/>
          <w:sz w:val="24"/>
          <w:szCs w:val="24"/>
        </w:rPr>
        <w:t>programs.</w:t>
      </w:r>
    </w:p>
    <w:p w:rsidR="00F765C5" w:rsidRDefault="00F765C5" w:rsidP="00F765C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765C5">
        <w:rPr>
          <w:rFonts w:ascii="Calibri" w:hAnsi="Calibri" w:cs="Calibri"/>
          <w:sz w:val="24"/>
          <w:szCs w:val="24"/>
        </w:rPr>
        <w:t>Administer assessments especially in the development of Learning Evaluation.</w:t>
      </w:r>
    </w:p>
    <w:p w:rsidR="00F765C5" w:rsidRDefault="00F765C5" w:rsidP="00F765C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765C5">
        <w:rPr>
          <w:rFonts w:ascii="Calibri" w:hAnsi="Calibri" w:cs="Calibri"/>
          <w:sz w:val="24"/>
          <w:szCs w:val="24"/>
        </w:rPr>
        <w:t>Develop and write Behavior Intervention Plans,</w:t>
      </w:r>
    </w:p>
    <w:p w:rsidR="00F765C5" w:rsidRDefault="00F765C5" w:rsidP="00F765C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765C5">
        <w:rPr>
          <w:rFonts w:ascii="Calibri" w:hAnsi="Calibri" w:cs="Calibri"/>
          <w:sz w:val="24"/>
          <w:szCs w:val="24"/>
        </w:rPr>
        <w:t>Complete required reports and paperwork in timely fashion.</w:t>
      </w:r>
    </w:p>
    <w:p w:rsidR="00F765C5" w:rsidRDefault="00F765C5" w:rsidP="00F765C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765C5">
        <w:rPr>
          <w:rFonts w:ascii="Calibri" w:hAnsi="Calibri" w:cs="Calibri"/>
          <w:sz w:val="24"/>
          <w:szCs w:val="24"/>
        </w:rPr>
        <w:t>Understands and complies with all laws and regulations pursuant to CST duties.</w:t>
      </w:r>
    </w:p>
    <w:p w:rsidR="00F765C5" w:rsidRDefault="00F765C5" w:rsidP="00F765C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765C5">
        <w:rPr>
          <w:rFonts w:ascii="Calibri" w:hAnsi="Calibri" w:cs="Calibri"/>
          <w:sz w:val="24"/>
          <w:szCs w:val="24"/>
        </w:rPr>
        <w:t>Provide consultation to education personnel on behalf of classified and at‐risk</w:t>
      </w:r>
      <w:r>
        <w:rPr>
          <w:rFonts w:ascii="Calibri" w:hAnsi="Calibri" w:cs="Calibri"/>
          <w:sz w:val="24"/>
          <w:szCs w:val="24"/>
        </w:rPr>
        <w:t xml:space="preserve"> </w:t>
      </w:r>
      <w:r w:rsidRPr="00F765C5">
        <w:rPr>
          <w:rFonts w:ascii="Calibri" w:hAnsi="Calibri" w:cs="Calibri"/>
          <w:sz w:val="24"/>
          <w:szCs w:val="24"/>
        </w:rPr>
        <w:t>pupils.</w:t>
      </w:r>
    </w:p>
    <w:p w:rsidR="00F765C5" w:rsidRDefault="00F765C5" w:rsidP="00F765C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765C5">
        <w:rPr>
          <w:rFonts w:ascii="Calibri" w:hAnsi="Calibri" w:cs="Calibri"/>
          <w:sz w:val="24"/>
          <w:szCs w:val="24"/>
        </w:rPr>
        <w:t>Work as a member of the Child Study team to assist in the evaluation of the</w:t>
      </w:r>
      <w:r>
        <w:rPr>
          <w:rFonts w:ascii="Calibri" w:hAnsi="Calibri" w:cs="Calibri"/>
          <w:sz w:val="24"/>
          <w:szCs w:val="24"/>
        </w:rPr>
        <w:t xml:space="preserve"> </w:t>
      </w:r>
      <w:r w:rsidRPr="00F765C5">
        <w:rPr>
          <w:rFonts w:ascii="Calibri" w:hAnsi="Calibri" w:cs="Calibri"/>
          <w:sz w:val="24"/>
          <w:szCs w:val="24"/>
        </w:rPr>
        <w:t>educational needs of persons suspected of being handicapped, and the</w:t>
      </w:r>
      <w:r>
        <w:rPr>
          <w:rFonts w:ascii="Calibri" w:hAnsi="Calibri" w:cs="Calibri"/>
          <w:sz w:val="24"/>
          <w:szCs w:val="24"/>
        </w:rPr>
        <w:t xml:space="preserve"> </w:t>
      </w:r>
      <w:r w:rsidRPr="00F765C5">
        <w:rPr>
          <w:rFonts w:ascii="Calibri" w:hAnsi="Calibri" w:cs="Calibri"/>
          <w:sz w:val="24"/>
          <w:szCs w:val="24"/>
        </w:rPr>
        <w:t>appropriate placement of students.</w:t>
      </w:r>
    </w:p>
    <w:p w:rsidR="00F765C5" w:rsidRDefault="00F765C5" w:rsidP="00F765C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765C5">
        <w:rPr>
          <w:rFonts w:ascii="Calibri" w:hAnsi="Calibri" w:cs="Calibri"/>
          <w:sz w:val="24"/>
          <w:szCs w:val="24"/>
        </w:rPr>
        <w:t>Evaluates data relative to children evidencing learning and/or adjustment</w:t>
      </w:r>
      <w:r>
        <w:rPr>
          <w:rFonts w:ascii="Calibri" w:hAnsi="Calibri" w:cs="Calibri"/>
          <w:sz w:val="24"/>
          <w:szCs w:val="24"/>
        </w:rPr>
        <w:t xml:space="preserve"> </w:t>
      </w:r>
      <w:r w:rsidRPr="00F765C5">
        <w:rPr>
          <w:rFonts w:ascii="Calibri" w:hAnsi="Calibri" w:cs="Calibri"/>
          <w:sz w:val="24"/>
          <w:szCs w:val="24"/>
        </w:rPr>
        <w:t>difficulties to determine eligibility for placement in special education programs</w:t>
      </w:r>
      <w:r>
        <w:rPr>
          <w:rFonts w:ascii="Calibri" w:hAnsi="Calibri" w:cs="Calibri"/>
          <w:sz w:val="24"/>
          <w:szCs w:val="24"/>
        </w:rPr>
        <w:t xml:space="preserve"> </w:t>
      </w:r>
      <w:r w:rsidRPr="00F765C5">
        <w:rPr>
          <w:rFonts w:ascii="Calibri" w:hAnsi="Calibri" w:cs="Calibri"/>
          <w:sz w:val="24"/>
          <w:szCs w:val="24"/>
        </w:rPr>
        <w:t>and/or to receive related services.</w:t>
      </w:r>
    </w:p>
    <w:p w:rsidR="00F765C5" w:rsidRDefault="00F765C5" w:rsidP="00F765C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765C5">
        <w:rPr>
          <w:rFonts w:ascii="Calibri" w:hAnsi="Calibri" w:cs="Calibri"/>
          <w:sz w:val="24"/>
          <w:szCs w:val="24"/>
        </w:rPr>
        <w:lastRenderedPageBreak/>
        <w:t>Works with special education staff in developing and improving special</w:t>
      </w:r>
      <w:r>
        <w:rPr>
          <w:rFonts w:ascii="Calibri" w:hAnsi="Calibri" w:cs="Calibri"/>
          <w:sz w:val="24"/>
          <w:szCs w:val="24"/>
        </w:rPr>
        <w:t xml:space="preserve"> </w:t>
      </w:r>
      <w:r w:rsidRPr="00F765C5">
        <w:rPr>
          <w:rFonts w:ascii="Calibri" w:hAnsi="Calibri" w:cs="Calibri"/>
          <w:sz w:val="24"/>
          <w:szCs w:val="24"/>
        </w:rPr>
        <w:t>education programs.</w:t>
      </w:r>
    </w:p>
    <w:p w:rsidR="00F765C5" w:rsidRDefault="00F765C5" w:rsidP="00F765C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765C5">
        <w:rPr>
          <w:rFonts w:ascii="Calibri" w:hAnsi="Calibri" w:cs="Calibri"/>
          <w:sz w:val="24"/>
          <w:szCs w:val="24"/>
        </w:rPr>
        <w:t>Works with special and regular education staff in assisting them with modifying</w:t>
      </w:r>
      <w:r>
        <w:rPr>
          <w:rFonts w:ascii="Calibri" w:hAnsi="Calibri" w:cs="Calibri"/>
          <w:sz w:val="24"/>
          <w:szCs w:val="24"/>
        </w:rPr>
        <w:t xml:space="preserve"> </w:t>
      </w:r>
      <w:r w:rsidRPr="00F765C5">
        <w:rPr>
          <w:rFonts w:ascii="Calibri" w:hAnsi="Calibri" w:cs="Calibri"/>
          <w:sz w:val="24"/>
          <w:szCs w:val="24"/>
        </w:rPr>
        <w:t>the curriculum and programs for mainstreamed and inclusionary (included)</w:t>
      </w:r>
      <w:r>
        <w:rPr>
          <w:rFonts w:ascii="Calibri" w:hAnsi="Calibri" w:cs="Calibri"/>
          <w:sz w:val="24"/>
          <w:szCs w:val="24"/>
        </w:rPr>
        <w:t xml:space="preserve"> </w:t>
      </w:r>
      <w:r w:rsidRPr="00F765C5">
        <w:rPr>
          <w:rFonts w:ascii="Calibri" w:hAnsi="Calibri" w:cs="Calibri"/>
          <w:sz w:val="24"/>
          <w:szCs w:val="24"/>
        </w:rPr>
        <w:t>students, and to incorporate the Core Curriculum Content Standards.</w:t>
      </w:r>
    </w:p>
    <w:p w:rsidR="00F765C5" w:rsidRPr="00F765C5" w:rsidRDefault="00F765C5" w:rsidP="00F765C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765C5">
        <w:rPr>
          <w:rFonts w:ascii="Calibri" w:hAnsi="Calibri" w:cs="Calibri"/>
          <w:sz w:val="24"/>
          <w:szCs w:val="24"/>
        </w:rPr>
        <w:t xml:space="preserve">All other duties as assigned by your immediate </w:t>
      </w:r>
      <w:r w:rsidR="002124E7">
        <w:rPr>
          <w:rFonts w:ascii="Calibri" w:hAnsi="Calibri" w:cs="Calibri"/>
          <w:sz w:val="24"/>
          <w:szCs w:val="24"/>
        </w:rPr>
        <w:t>supervisor</w:t>
      </w:r>
      <w:r w:rsidRPr="00F765C5">
        <w:rPr>
          <w:rFonts w:ascii="Calibri" w:hAnsi="Calibri" w:cs="Calibri"/>
          <w:sz w:val="24"/>
          <w:szCs w:val="24"/>
        </w:rPr>
        <w:t xml:space="preserve"> and/or </w:t>
      </w:r>
      <w:r w:rsidR="002124E7">
        <w:rPr>
          <w:rFonts w:ascii="Calibri" w:hAnsi="Calibri" w:cs="Calibri"/>
          <w:sz w:val="24"/>
          <w:szCs w:val="24"/>
        </w:rPr>
        <w:t>principal</w:t>
      </w:r>
      <w:r w:rsidRPr="00F765C5">
        <w:rPr>
          <w:rFonts w:ascii="Calibri" w:hAnsi="Calibri" w:cs="Calibri"/>
          <w:sz w:val="24"/>
          <w:szCs w:val="24"/>
        </w:rPr>
        <w:t>.</w:t>
      </w:r>
    </w:p>
    <w:p w:rsidR="00F765C5" w:rsidRDefault="00F765C5" w:rsidP="00F765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65C5" w:rsidRPr="00F765C5" w:rsidRDefault="00F765C5" w:rsidP="00F765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F765C5">
        <w:rPr>
          <w:rFonts w:ascii="Calibri" w:hAnsi="Calibri" w:cs="Calibri"/>
          <w:b/>
          <w:sz w:val="24"/>
          <w:szCs w:val="24"/>
        </w:rPr>
        <w:t>Responsibilities:</w:t>
      </w:r>
    </w:p>
    <w:p w:rsidR="00F765C5" w:rsidRDefault="00F765C5" w:rsidP="00F765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Monitors pupils' IEPs</w:t>
      </w:r>
    </w:p>
    <w:p w:rsidR="00CE6EA1" w:rsidRDefault="00CE6EA1" w:rsidP="00F765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Conduct student evaluations</w:t>
      </w:r>
    </w:p>
    <w:p w:rsidR="00CE6EA1" w:rsidRDefault="00CE6EA1" w:rsidP="00F765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Complete CST reports as needed</w:t>
      </w:r>
    </w:p>
    <w:p w:rsidR="00F765C5" w:rsidRDefault="00F765C5" w:rsidP="00F765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65C5" w:rsidRDefault="00F765C5" w:rsidP="00F765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765C5" w:rsidRDefault="00F765C5" w:rsidP="00F765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124E7" w:rsidRDefault="002124E7" w:rsidP="00F765C5">
      <w:pPr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2124E7" w:rsidRDefault="002124E7" w:rsidP="00F765C5">
      <w:pPr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2124E7" w:rsidRDefault="002124E7" w:rsidP="00F765C5">
      <w:pPr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350DE4" w:rsidRPr="00350DE4" w:rsidRDefault="00F765C5" w:rsidP="00F765C5">
      <w:pPr>
        <w:spacing w:after="0" w:line="240" w:lineRule="auto"/>
        <w:rPr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APPROVED BY THE BOARD OF EDUCATION</w:t>
      </w:r>
      <w:r w:rsidR="002124E7">
        <w:rPr>
          <w:rFonts w:ascii="Calibri-Bold" w:hAnsi="Calibri-Bold" w:cs="Calibri-Bold"/>
          <w:b/>
          <w:bCs/>
          <w:sz w:val="24"/>
          <w:szCs w:val="24"/>
        </w:rPr>
        <w:t xml:space="preserve"> ON</w:t>
      </w:r>
      <w:r>
        <w:rPr>
          <w:rFonts w:ascii="Calibri-Bold" w:hAnsi="Calibri-Bold" w:cs="Calibri-Bold"/>
          <w:b/>
          <w:bCs/>
          <w:sz w:val="24"/>
          <w:szCs w:val="24"/>
        </w:rPr>
        <w:t>: November 14, 2017</w:t>
      </w:r>
    </w:p>
    <w:sectPr w:rsidR="00350DE4" w:rsidRPr="00350DE4" w:rsidSect="009B4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EFD"/>
    <w:multiLevelType w:val="hybridMultilevel"/>
    <w:tmpl w:val="9F180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213D"/>
    <w:multiLevelType w:val="hybridMultilevel"/>
    <w:tmpl w:val="040A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02054"/>
    <w:multiLevelType w:val="hybridMultilevel"/>
    <w:tmpl w:val="0E9E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2370E"/>
    <w:multiLevelType w:val="hybridMultilevel"/>
    <w:tmpl w:val="C952FE96"/>
    <w:lvl w:ilvl="0" w:tplc="894CBD5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4E8AA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C8B4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4D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48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3AE3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3C7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92E6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E84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104E1"/>
    <w:multiLevelType w:val="multilevel"/>
    <w:tmpl w:val="DB72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A064D"/>
    <w:multiLevelType w:val="hybridMultilevel"/>
    <w:tmpl w:val="8314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F6501"/>
    <w:multiLevelType w:val="hybridMultilevel"/>
    <w:tmpl w:val="39A0FE0A"/>
    <w:lvl w:ilvl="0" w:tplc="802ECA8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886F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8F8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63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AB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42F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24E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E8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80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237BF1"/>
    <w:multiLevelType w:val="hybridMultilevel"/>
    <w:tmpl w:val="2CD43D50"/>
    <w:lvl w:ilvl="0" w:tplc="A5822086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1868A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C8B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3A0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3ECC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6A3F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6B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8C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29B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C01588"/>
    <w:multiLevelType w:val="hybridMultilevel"/>
    <w:tmpl w:val="8F2AD794"/>
    <w:lvl w:ilvl="0" w:tplc="CB60AE5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5229A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0446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E073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052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B254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C89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C2C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AA4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505CC"/>
    <w:multiLevelType w:val="hybridMultilevel"/>
    <w:tmpl w:val="84AC3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2C2E64"/>
    <w:multiLevelType w:val="hybridMultilevel"/>
    <w:tmpl w:val="D7C64426"/>
    <w:lvl w:ilvl="0" w:tplc="B7E07BE6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D26DD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948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A4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74F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08E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786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E067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CC79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E2D1A"/>
    <w:multiLevelType w:val="hybridMultilevel"/>
    <w:tmpl w:val="262E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811EB"/>
    <w:multiLevelType w:val="hybridMultilevel"/>
    <w:tmpl w:val="ABB84994"/>
    <w:lvl w:ilvl="0" w:tplc="794CC38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8739F"/>
    <w:multiLevelType w:val="hybridMultilevel"/>
    <w:tmpl w:val="DB5E3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2189C"/>
    <w:multiLevelType w:val="hybridMultilevel"/>
    <w:tmpl w:val="241C9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21745"/>
    <w:multiLevelType w:val="hybridMultilevel"/>
    <w:tmpl w:val="F33287CE"/>
    <w:lvl w:ilvl="0" w:tplc="6FEC3444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1909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4C5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C25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655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982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0CB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A15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28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Letter"/>
        <w:lvlText w:val="%1."/>
        <w:lvlJc w:val="left"/>
      </w:lvl>
    </w:lvlOverride>
  </w:num>
  <w:num w:numId="2">
    <w:abstractNumId w:val="6"/>
  </w:num>
  <w:num w:numId="3">
    <w:abstractNumId w:val="3"/>
  </w:num>
  <w:num w:numId="4">
    <w:abstractNumId w:val="15"/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9"/>
  </w:num>
  <w:num w:numId="10">
    <w:abstractNumId w:val="14"/>
  </w:num>
  <w:num w:numId="11">
    <w:abstractNumId w:val="5"/>
  </w:num>
  <w:num w:numId="12">
    <w:abstractNumId w:val="0"/>
  </w:num>
  <w:num w:numId="13">
    <w:abstractNumId w:val="2"/>
  </w:num>
  <w:num w:numId="14">
    <w:abstractNumId w:val="13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4D"/>
    <w:rsid w:val="00172163"/>
    <w:rsid w:val="001F47D8"/>
    <w:rsid w:val="002124E7"/>
    <w:rsid w:val="00231127"/>
    <w:rsid w:val="00232270"/>
    <w:rsid w:val="00251555"/>
    <w:rsid w:val="002E0D4B"/>
    <w:rsid w:val="00350DE4"/>
    <w:rsid w:val="004760BA"/>
    <w:rsid w:val="004D5C4D"/>
    <w:rsid w:val="004E2793"/>
    <w:rsid w:val="00575B7C"/>
    <w:rsid w:val="005C24B6"/>
    <w:rsid w:val="0060500F"/>
    <w:rsid w:val="0063509A"/>
    <w:rsid w:val="00653F6A"/>
    <w:rsid w:val="006B1D2B"/>
    <w:rsid w:val="006F1E4F"/>
    <w:rsid w:val="007711C6"/>
    <w:rsid w:val="007C0486"/>
    <w:rsid w:val="008C2F86"/>
    <w:rsid w:val="00910FA0"/>
    <w:rsid w:val="00927599"/>
    <w:rsid w:val="009775CD"/>
    <w:rsid w:val="009822C6"/>
    <w:rsid w:val="009876DE"/>
    <w:rsid w:val="009A0C28"/>
    <w:rsid w:val="009A3F25"/>
    <w:rsid w:val="009B422E"/>
    <w:rsid w:val="009E0735"/>
    <w:rsid w:val="00A20CFD"/>
    <w:rsid w:val="00A60041"/>
    <w:rsid w:val="00A75D1A"/>
    <w:rsid w:val="00AE1CF7"/>
    <w:rsid w:val="00BA1B0A"/>
    <w:rsid w:val="00C6066E"/>
    <w:rsid w:val="00CE6EA1"/>
    <w:rsid w:val="00D2539B"/>
    <w:rsid w:val="00D63700"/>
    <w:rsid w:val="00E060E5"/>
    <w:rsid w:val="00EB263B"/>
    <w:rsid w:val="00F73D06"/>
    <w:rsid w:val="00F7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0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60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0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600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6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2F86"/>
    <w:pPr>
      <w:ind w:left="720"/>
      <w:contextualSpacing/>
    </w:pPr>
  </w:style>
  <w:style w:type="table" w:styleId="TableGrid">
    <w:name w:val="Table Grid"/>
    <w:basedOn w:val="TableNormal"/>
    <w:uiPriority w:val="59"/>
    <w:rsid w:val="0047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910FA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0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60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0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600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6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2F86"/>
    <w:pPr>
      <w:ind w:left="720"/>
      <w:contextualSpacing/>
    </w:pPr>
  </w:style>
  <w:style w:type="table" w:styleId="TableGrid">
    <w:name w:val="Table Grid"/>
    <w:basedOn w:val="TableNormal"/>
    <w:uiPriority w:val="59"/>
    <w:rsid w:val="0047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910FA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446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1045">
              <w:marLeft w:val="244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6130">
              <w:marLeft w:val="244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3144">
              <w:marLeft w:val="244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8757">
              <w:marLeft w:val="244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7663">
              <w:marLeft w:val="244"/>
              <w:marRight w:val="7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2942">
              <w:marLeft w:val="-43"/>
              <w:marRight w:val="-2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0438">
              <w:marLeft w:val="-69"/>
              <w:marRight w:val="0"/>
              <w:marTop w:val="9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703">
              <w:marLeft w:val="0"/>
              <w:marRight w:val="3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63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124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1684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6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hp-pro desk</dc:creator>
  <cp:lastModifiedBy>hp-pro desk</cp:lastModifiedBy>
  <cp:revision>7</cp:revision>
  <cp:lastPrinted>2016-11-18T20:23:00Z</cp:lastPrinted>
  <dcterms:created xsi:type="dcterms:W3CDTF">2017-11-06T19:06:00Z</dcterms:created>
  <dcterms:modified xsi:type="dcterms:W3CDTF">2017-11-06T19:59:00Z</dcterms:modified>
</cp:coreProperties>
</file>